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43206" w14:textId="40A879CF" w:rsidR="004F0425" w:rsidRPr="00267713" w:rsidRDefault="004F0425" w:rsidP="004F0425">
      <w:pPr>
        <w:ind w:right="-109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7713">
        <w:rPr>
          <w:b/>
          <w:u w:val="single"/>
        </w:rPr>
        <w:t xml:space="preserve"> </w:t>
      </w:r>
    </w:p>
    <w:p w14:paraId="116FFDCE" w14:textId="77777777" w:rsidR="007E0147" w:rsidRDefault="00562548" w:rsidP="009E66C3">
      <w:pPr>
        <w:ind w:right="-1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Memorial Descritivo</w:t>
      </w:r>
    </w:p>
    <w:p w14:paraId="1068716D" w14:textId="77777777" w:rsidR="00E06837" w:rsidRPr="00AA0AAA" w:rsidRDefault="00E06837" w:rsidP="009E66C3">
      <w:pPr>
        <w:ind w:right="-109"/>
        <w:jc w:val="center"/>
        <w:rPr>
          <w:b/>
          <w:sz w:val="28"/>
          <w:szCs w:val="28"/>
          <w:u w:val="single"/>
        </w:rPr>
      </w:pPr>
    </w:p>
    <w:p w14:paraId="11D40ECF" w14:textId="2F6AC93C" w:rsidR="00884FFD" w:rsidRPr="009E66C3" w:rsidRDefault="00884FFD" w:rsidP="009E66C3">
      <w:pPr>
        <w:ind w:right="-109"/>
        <w:jc w:val="both"/>
      </w:pPr>
    </w:p>
    <w:p w14:paraId="4744BF19" w14:textId="7DC9C3EF" w:rsidR="0066600B" w:rsidRDefault="0066600B" w:rsidP="0066600B">
      <w:pPr>
        <w:pStyle w:val="PargrafodaLista"/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spacing w:before="37" w:line="360" w:lineRule="auto"/>
        <w:ind w:firstLine="5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</w:t>
      </w:r>
      <w:r w:rsidR="003C224C">
        <w:rPr>
          <w:rFonts w:ascii="Arial" w:hAnsi="Arial" w:cs="Arial"/>
          <w:b/>
        </w:rPr>
        <w:t>mendo Mecânico Asfáltico</w:t>
      </w:r>
      <w:r>
        <w:rPr>
          <w:rFonts w:ascii="Arial" w:hAnsi="Arial" w:cs="Arial"/>
          <w:b/>
        </w:rPr>
        <w:t>- “Tapa Buracos”</w:t>
      </w:r>
    </w:p>
    <w:p w14:paraId="3DAECFE1" w14:textId="073BEFF4" w:rsidR="0066600B" w:rsidRDefault="0066600B" w:rsidP="0066600B">
      <w:pPr>
        <w:widowControl w:val="0"/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</w:rPr>
      </w:pPr>
      <w:r w:rsidRPr="0066600B">
        <w:rPr>
          <w:rFonts w:ascii="Arial" w:hAnsi="Arial" w:cs="Arial"/>
        </w:rPr>
        <w:t xml:space="preserve">Operação Tapa Buracos em diversas ruas do </w:t>
      </w:r>
      <w:r>
        <w:rPr>
          <w:rFonts w:ascii="Arial" w:hAnsi="Arial" w:cs="Arial"/>
        </w:rPr>
        <w:t xml:space="preserve">perímetro urbano do Município de </w:t>
      </w:r>
      <w:proofErr w:type="spellStart"/>
      <w:r>
        <w:rPr>
          <w:rFonts w:ascii="Arial" w:hAnsi="Arial" w:cs="Arial"/>
        </w:rPr>
        <w:t>Itambaracá</w:t>
      </w:r>
      <w:proofErr w:type="spellEnd"/>
      <w:r>
        <w:rPr>
          <w:rFonts w:ascii="Arial" w:hAnsi="Arial" w:cs="Arial"/>
        </w:rPr>
        <w:t>. O</w:t>
      </w:r>
      <w:r w:rsidRPr="0066600B">
        <w:rPr>
          <w:rFonts w:ascii="Arial" w:hAnsi="Arial" w:cs="Arial"/>
        </w:rPr>
        <w:t xml:space="preserve"> presente memorial descritivo tem por objetivo unificar, padronizar e conservar a qualidade da “Operação Tapa Buracos”, buscando obter uma vida útil superior a três anos, estabelecendo de maneira prática as sequências desta operação, para os pavimentos danificados em decorrência da ação do tráfego, falhas de execução e abertura de valas executadas pelas diversas concessionárias que atuam nas vias públicas e demais outros agentes.</w:t>
      </w:r>
    </w:p>
    <w:p w14:paraId="406EA27B" w14:textId="77777777" w:rsidR="003C224C" w:rsidRDefault="003C224C" w:rsidP="0066600B">
      <w:pPr>
        <w:widowControl w:val="0"/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</w:rPr>
      </w:pPr>
    </w:p>
    <w:p w14:paraId="1658F5E0" w14:textId="49630C92" w:rsidR="0066600B" w:rsidRPr="0066600B" w:rsidRDefault="0066600B" w:rsidP="0066600B">
      <w:pPr>
        <w:pStyle w:val="PargrafodaLista"/>
        <w:widowControl w:val="0"/>
        <w:numPr>
          <w:ilvl w:val="0"/>
          <w:numId w:val="7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  <w:b/>
          <w:bCs/>
        </w:rPr>
        <w:t xml:space="preserve">TAPA BURACOS SUPERFICIAIS PARA ASFALTO COM ESPESSURA </w:t>
      </w:r>
      <w:r w:rsidR="000E0BA9">
        <w:rPr>
          <w:rFonts w:ascii="Arial" w:hAnsi="Arial" w:cs="Arial"/>
          <w:b/>
          <w:bCs/>
        </w:rPr>
        <w:t>VARIANDO ENTRE 2</w:t>
      </w:r>
      <w:r w:rsidR="005E7437">
        <w:rPr>
          <w:rFonts w:ascii="Arial" w:hAnsi="Arial" w:cs="Arial"/>
          <w:b/>
          <w:bCs/>
        </w:rPr>
        <w:t>,0</w:t>
      </w:r>
      <w:r w:rsidRPr="0066600B">
        <w:rPr>
          <w:rFonts w:ascii="Arial" w:hAnsi="Arial" w:cs="Arial"/>
          <w:b/>
          <w:bCs/>
        </w:rPr>
        <w:t xml:space="preserve"> CM</w:t>
      </w:r>
      <w:r w:rsidR="000E0BA9">
        <w:rPr>
          <w:rFonts w:ascii="Arial" w:hAnsi="Arial" w:cs="Arial"/>
          <w:b/>
          <w:bCs/>
        </w:rPr>
        <w:t xml:space="preserve"> A </w:t>
      </w:r>
      <w:r w:rsidR="008A2FAB">
        <w:rPr>
          <w:rFonts w:ascii="Arial" w:hAnsi="Arial" w:cs="Arial"/>
          <w:b/>
          <w:bCs/>
        </w:rPr>
        <w:t>5,00</w:t>
      </w:r>
      <w:r w:rsidR="000E0BA9">
        <w:rPr>
          <w:rFonts w:ascii="Arial" w:hAnsi="Arial" w:cs="Arial"/>
          <w:b/>
          <w:bCs/>
        </w:rPr>
        <w:t xml:space="preserve"> CM</w:t>
      </w:r>
      <w:r w:rsidRPr="0066600B">
        <w:rPr>
          <w:rFonts w:ascii="Arial" w:hAnsi="Arial" w:cs="Arial"/>
        </w:rPr>
        <w:t xml:space="preserve">: </w:t>
      </w:r>
    </w:p>
    <w:p w14:paraId="3EEAB14E" w14:textId="77777777" w:rsidR="0066600B" w:rsidRDefault="0066600B" w:rsidP="0066600B">
      <w:pPr>
        <w:widowControl w:val="0"/>
        <w:tabs>
          <w:tab w:val="left" w:pos="583"/>
        </w:tabs>
        <w:autoSpaceDE w:val="0"/>
        <w:autoSpaceDN w:val="0"/>
        <w:spacing w:before="37" w:line="360" w:lineRule="auto"/>
        <w:ind w:left="241"/>
        <w:jc w:val="center"/>
        <w:rPr>
          <w:rFonts w:ascii="Arial" w:hAnsi="Arial" w:cs="Arial"/>
        </w:rPr>
      </w:pPr>
      <w:r w:rsidRPr="0066600B">
        <w:rPr>
          <w:rFonts w:ascii="Arial" w:hAnsi="Arial" w:cs="Arial"/>
        </w:rPr>
        <w:t>Sequência da operação:</w:t>
      </w:r>
    </w:p>
    <w:p w14:paraId="50F5D052" w14:textId="2EFA52FB" w:rsidR="0066600B" w:rsidRDefault="008A2FAB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município irá demarcar as áreas a serem </w:t>
      </w:r>
      <w:r w:rsidR="0066600B" w:rsidRPr="0066600B">
        <w:rPr>
          <w:rFonts w:ascii="Arial" w:hAnsi="Arial" w:cs="Arial"/>
        </w:rPr>
        <w:t>recortada</w:t>
      </w:r>
      <w:r>
        <w:rPr>
          <w:rFonts w:ascii="Arial" w:hAnsi="Arial" w:cs="Arial"/>
        </w:rPr>
        <w:t>s</w:t>
      </w:r>
      <w:r w:rsidR="0066600B" w:rsidRPr="0066600B">
        <w:rPr>
          <w:rFonts w:ascii="Arial" w:hAnsi="Arial" w:cs="Arial"/>
        </w:rPr>
        <w:t xml:space="preserve">, formando uma figura geométrica de lados definidos (uma poligonal qualquer, como, por exemplo, um quadrado, um retângulo, etc.). O objetivo é criar uma “ancoragem” para dificultar a saída da massa asfáltica do “buraco” e retirar o material oxidado (asfalto velho, material solto) das bordas do mesmo. </w:t>
      </w:r>
    </w:p>
    <w:p w14:paraId="46D7E273" w14:textId="77777777" w:rsidR="000E0BA9" w:rsidRPr="0066600B" w:rsidRDefault="000E0BA9" w:rsidP="000E0BA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</w:p>
    <w:p w14:paraId="5D4D5E45" w14:textId="51DADE23" w:rsidR="0066600B" w:rsidRPr="005E3749" w:rsidRDefault="0066600B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 xml:space="preserve"> Recortar o revestimento. É fundamental que a face do recorte faça um ângulo de 90º com o revestimento existente. </w:t>
      </w:r>
    </w:p>
    <w:p w14:paraId="1C7C0557" w14:textId="77777777" w:rsidR="005E3749" w:rsidRDefault="005E374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 w:rsidRPr="005E3749">
        <w:rPr>
          <w:rFonts w:ascii="Arial" w:hAnsi="Arial" w:cs="Arial"/>
          <w:b/>
          <w:bCs/>
        </w:rPr>
        <w:t>Demolição manual</w:t>
      </w:r>
      <w:r w:rsidRPr="005E3749">
        <w:rPr>
          <w:rFonts w:ascii="Arial" w:hAnsi="Arial" w:cs="Arial"/>
        </w:rPr>
        <w:t xml:space="preserve">: a) Ponteiro Para Rompedor (Comprimento: 160 Mm / Diâmetro Da Seção: 32 Mm); b) Martelete Elétrico 1,13 </w:t>
      </w:r>
      <w:proofErr w:type="spellStart"/>
      <w:r w:rsidRPr="005E3749">
        <w:rPr>
          <w:rFonts w:ascii="Arial" w:hAnsi="Arial" w:cs="Arial"/>
        </w:rPr>
        <w:t>Hp</w:t>
      </w:r>
      <w:proofErr w:type="spellEnd"/>
      <w:r w:rsidRPr="005E3749">
        <w:rPr>
          <w:rFonts w:ascii="Arial" w:hAnsi="Arial" w:cs="Arial"/>
        </w:rPr>
        <w:t xml:space="preserve">; </w:t>
      </w:r>
    </w:p>
    <w:p w14:paraId="4EB85911" w14:textId="5488BB08" w:rsidR="005E3749" w:rsidRDefault="005E374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 w:rsidRPr="005E3749">
        <w:rPr>
          <w:rFonts w:ascii="Arial" w:hAnsi="Arial" w:cs="Arial"/>
          <w:b/>
          <w:bCs/>
        </w:rPr>
        <w:t>Demolição mecânica</w:t>
      </w:r>
      <w:r w:rsidRPr="005E3749">
        <w:rPr>
          <w:rFonts w:ascii="Arial" w:hAnsi="Arial" w:cs="Arial"/>
        </w:rPr>
        <w:t>: a) Motoniveladora pesada, com escarificador; b) Trator de lâmina, com escarificador; c) Pá-Carregadeira; d) Caminhões basculantes; e) Ferramentas manuais diversas.</w:t>
      </w:r>
    </w:p>
    <w:p w14:paraId="35D35DF4" w14:textId="77777777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proofErr w:type="spellStart"/>
      <w:r w:rsidRPr="000E0BA9">
        <w:rPr>
          <w:rFonts w:ascii="Arial" w:hAnsi="Arial" w:cs="Arial"/>
          <w:b/>
        </w:rPr>
        <w:t>Requadramento</w:t>
      </w:r>
      <w:proofErr w:type="spellEnd"/>
      <w:r w:rsidRPr="000E0BA9">
        <w:rPr>
          <w:rFonts w:ascii="Arial" w:hAnsi="Arial" w:cs="Arial"/>
          <w:b/>
        </w:rPr>
        <w:t xml:space="preserve"> do buraco</w:t>
      </w:r>
      <w:r>
        <w:rPr>
          <w:rFonts w:ascii="Arial" w:hAnsi="Arial" w:cs="Arial"/>
        </w:rPr>
        <w:t>:</w:t>
      </w:r>
      <w:r w:rsidRPr="000E0BA9">
        <w:rPr>
          <w:rFonts w:ascii="Arial" w:hAnsi="Arial" w:cs="Arial"/>
        </w:rPr>
        <w:t xml:space="preserve"> com martelete, serra diamantada, ou outros equip</w:t>
      </w:r>
      <w:r>
        <w:rPr>
          <w:rFonts w:ascii="Arial" w:hAnsi="Arial" w:cs="Arial"/>
        </w:rPr>
        <w:t>amentos adequados ao trabalho;</w:t>
      </w:r>
    </w:p>
    <w:p w14:paraId="2179E6D8" w14:textId="77777777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 w:rsidRPr="000E0BA9">
        <w:rPr>
          <w:rFonts w:ascii="Arial" w:hAnsi="Arial" w:cs="Arial"/>
        </w:rPr>
        <w:t xml:space="preserve">- preparo da superfície do buraco, inclusive com a varrição das bordas e </w:t>
      </w:r>
      <w:r w:rsidRPr="000E0BA9">
        <w:rPr>
          <w:rFonts w:ascii="Arial" w:hAnsi="Arial" w:cs="Arial"/>
        </w:rPr>
        <w:lastRenderedPageBreak/>
        <w:t xml:space="preserve">remoção dos detritos (pó, terra, pedras, lama, água, etc.); </w:t>
      </w:r>
    </w:p>
    <w:p w14:paraId="2E67F4A2" w14:textId="4AD81E26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0BA9">
        <w:rPr>
          <w:rFonts w:ascii="Arial" w:hAnsi="Arial" w:cs="Arial"/>
        </w:rPr>
        <w:t xml:space="preserve"> colocação de material com</w:t>
      </w:r>
      <w:r w:rsidR="00134661">
        <w:rPr>
          <w:rFonts w:ascii="Arial" w:hAnsi="Arial" w:cs="Arial"/>
        </w:rPr>
        <w:t>plementar (usinado a quente</w:t>
      </w:r>
      <w:r w:rsidRPr="000E0BA9">
        <w:rPr>
          <w:rFonts w:ascii="Arial" w:hAnsi="Arial" w:cs="Arial"/>
        </w:rPr>
        <w:t xml:space="preserve">/brita), quando o buraco tiver profundidade superior a </w:t>
      </w:r>
      <w:r w:rsidR="005E7437">
        <w:rPr>
          <w:rFonts w:ascii="Arial" w:hAnsi="Arial" w:cs="Arial"/>
        </w:rPr>
        <w:t>5</w:t>
      </w:r>
      <w:r w:rsidRPr="000E0BA9">
        <w:rPr>
          <w:rFonts w:ascii="Arial" w:hAnsi="Arial" w:cs="Arial"/>
        </w:rPr>
        <w:t xml:space="preserve"> cm; </w:t>
      </w:r>
    </w:p>
    <w:p w14:paraId="57A1547E" w14:textId="77777777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0BA9">
        <w:rPr>
          <w:rFonts w:ascii="Arial" w:hAnsi="Arial" w:cs="Arial"/>
        </w:rPr>
        <w:t xml:space="preserve"> execução de pintura de ligação com emulsão; </w:t>
      </w:r>
    </w:p>
    <w:p w14:paraId="6A83DDAF" w14:textId="77777777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0BA9">
        <w:rPr>
          <w:rFonts w:ascii="Arial" w:hAnsi="Arial" w:cs="Arial"/>
        </w:rPr>
        <w:t xml:space="preserve"> aplicação de concreto asfáltico</w:t>
      </w:r>
    </w:p>
    <w:p w14:paraId="0B65C987" w14:textId="77777777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0BA9">
        <w:rPr>
          <w:rFonts w:ascii="Arial" w:hAnsi="Arial" w:cs="Arial"/>
        </w:rPr>
        <w:t xml:space="preserve"> compactação com rolo compactador ou placa vibratória: </w:t>
      </w:r>
    </w:p>
    <w:p w14:paraId="18FBE1F5" w14:textId="77777777" w:rsidR="000E0BA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0BA9">
        <w:rPr>
          <w:rFonts w:ascii="Arial" w:hAnsi="Arial" w:cs="Arial"/>
        </w:rPr>
        <w:t xml:space="preserve"> para buracos com profundidade acima de 7cm e inferior a 10 cm, a compactação da mistura aplicada deverá ser em duas camadas; </w:t>
      </w:r>
    </w:p>
    <w:p w14:paraId="5D50F8EA" w14:textId="77777777" w:rsidR="00864C1F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0E0BA9">
        <w:rPr>
          <w:rFonts w:ascii="Arial" w:hAnsi="Arial" w:cs="Arial"/>
        </w:rPr>
        <w:t xml:space="preserve"> remoção do material excedente e restos de entulho; </w:t>
      </w:r>
    </w:p>
    <w:p w14:paraId="0745CD03" w14:textId="77777777" w:rsidR="00864C1F" w:rsidRDefault="00864C1F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0BA9" w:rsidRPr="000E0BA9">
        <w:rPr>
          <w:rFonts w:ascii="Arial" w:hAnsi="Arial" w:cs="Arial"/>
        </w:rPr>
        <w:t xml:space="preserve"> os resíduos oriundos dos serviços de limpeza e </w:t>
      </w:r>
      <w:proofErr w:type="spellStart"/>
      <w:r w:rsidR="000E0BA9" w:rsidRPr="000E0BA9">
        <w:rPr>
          <w:rFonts w:ascii="Arial" w:hAnsi="Arial" w:cs="Arial"/>
        </w:rPr>
        <w:t>requadramento</w:t>
      </w:r>
      <w:proofErr w:type="spellEnd"/>
      <w:r w:rsidR="000E0BA9" w:rsidRPr="000E0BA9">
        <w:rPr>
          <w:rFonts w:ascii="Arial" w:hAnsi="Arial" w:cs="Arial"/>
        </w:rPr>
        <w:t xml:space="preserve">, deverão ser recolhidos e retirados imediatamente após a conclusão dos trabalhos, não podendo permanecer no local após o a completa execução do serviço; </w:t>
      </w:r>
    </w:p>
    <w:p w14:paraId="0D8A3B0E" w14:textId="6E2EEFCE" w:rsidR="000E0BA9" w:rsidRPr="000E0BA9" w:rsidRDefault="00864C1F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0E0BA9" w:rsidRPr="000E0BA9">
        <w:rPr>
          <w:rFonts w:ascii="Arial" w:hAnsi="Arial" w:cs="Arial"/>
        </w:rPr>
        <w:t xml:space="preserve"> a remessa, a descarga e o transporte e a disposição final dos resíduos deverá ser efetuada pela Contratada e a descarga em local indicado pela P.M.</w:t>
      </w:r>
      <w:r>
        <w:rPr>
          <w:rFonts w:ascii="Arial" w:hAnsi="Arial" w:cs="Arial"/>
        </w:rPr>
        <w:t>I</w:t>
      </w:r>
      <w:r w:rsidR="000E0BA9" w:rsidRPr="000E0BA9">
        <w:rPr>
          <w:rFonts w:ascii="Arial" w:hAnsi="Arial" w:cs="Arial"/>
        </w:rPr>
        <w:t>;</w:t>
      </w:r>
    </w:p>
    <w:p w14:paraId="63173CF4" w14:textId="77777777" w:rsidR="000E0BA9" w:rsidRPr="005E3749" w:rsidRDefault="000E0BA9" w:rsidP="005E3749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</w:p>
    <w:p w14:paraId="245C29E7" w14:textId="6B21EC7E" w:rsidR="0066600B" w:rsidRPr="00864C1F" w:rsidRDefault="0066600B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 xml:space="preserve"> Remover o revestimento que foi recortado, inclusive os resíduos da área esburacada, com a utilização de pás, enxadas e carrinho de mão. É fundamental que os resíduos e entulhos sejam removidos e deixados num local que não atrapalhem o trânsito de veículos e pedestres, por exemplo, fiquem longe de entradas e saídas, longe de portões, portas e janelas. Os resíduos e entulhos também devem ficar longe das bocas-de-lobo e ralos para evitar obstrução das tubulações e galerias pluviais. Imediatamente após a conclusão da “Operação”, o encarregado deve providenciar o recolhimento dos resíduos de blocos de misturas asfálticas e outros entulhos </w:t>
      </w:r>
      <w:r w:rsidR="00134661">
        <w:rPr>
          <w:rFonts w:ascii="Arial" w:hAnsi="Arial" w:cs="Arial"/>
        </w:rPr>
        <w:t>destinando para o deposito informado pela PMI, cujo os resíduos serão reaproveitados pela Secretaria Demandante.</w:t>
      </w:r>
    </w:p>
    <w:p w14:paraId="19B29857" w14:textId="77777777" w:rsidR="00864C1F" w:rsidRPr="0066600B" w:rsidRDefault="00864C1F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</w:p>
    <w:p w14:paraId="738B2461" w14:textId="52F89CF9" w:rsidR="005E3749" w:rsidRPr="00864C1F" w:rsidRDefault="0066600B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 xml:space="preserve">Efetuar a limpeza da área utilizando vassouras. Na varrição ou limpeza com </w:t>
      </w:r>
      <w:r>
        <w:rPr>
          <w:rFonts w:ascii="Arial" w:hAnsi="Arial" w:cs="Arial"/>
        </w:rPr>
        <w:t>o jato</w:t>
      </w:r>
      <w:r w:rsidR="00134661">
        <w:rPr>
          <w:rFonts w:ascii="Arial" w:hAnsi="Arial" w:cs="Arial"/>
        </w:rPr>
        <w:t xml:space="preserve"> de ar</w:t>
      </w:r>
      <w:r w:rsidRPr="0066600B">
        <w:rPr>
          <w:rFonts w:ascii="Arial" w:hAnsi="Arial" w:cs="Arial"/>
        </w:rPr>
        <w:t xml:space="preserve">, retirar todo o pó que estiver solto. A varrição ou limpeza com o compressor deverá se estender sobre o pavimento existente, numa área maior que a prevista para a pintura de ligação. </w:t>
      </w:r>
    </w:p>
    <w:p w14:paraId="551DC9F0" w14:textId="77777777" w:rsidR="005E7437" w:rsidRDefault="005E7437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</w:p>
    <w:p w14:paraId="6F5C2FDB" w14:textId="77777777" w:rsidR="003C224C" w:rsidRPr="005E3749" w:rsidRDefault="003C224C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</w:p>
    <w:p w14:paraId="15D211ED" w14:textId="77777777" w:rsidR="00864C1F" w:rsidRPr="00864C1F" w:rsidRDefault="00864C1F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864C1F">
        <w:rPr>
          <w:rFonts w:ascii="Arial" w:hAnsi="Arial" w:cs="Arial"/>
          <w:b/>
        </w:rPr>
        <w:t>CONDIÇÕES DE EXECUÇÃO</w:t>
      </w:r>
      <w:r>
        <w:t xml:space="preserve">: </w:t>
      </w:r>
    </w:p>
    <w:p w14:paraId="7877CE27" w14:textId="772D398B" w:rsidR="00864C1F" w:rsidRDefault="00864C1F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64C1F">
        <w:rPr>
          <w:rFonts w:ascii="Arial" w:hAnsi="Arial" w:cs="Arial"/>
        </w:rPr>
        <w:t>Os serviços deverão ser executados dentro da boa técnica, em conformidade com as normas de reparação de pavimentos constantes no Manual de Manutenção Rodoviário do D.N.I.T., especialmente no tocante à preparação do local objeto de intervenção, nivelamento e compactação da mistura asfáltica aplicada, limpeza do local e sinalização de segurança.</w:t>
      </w:r>
    </w:p>
    <w:p w14:paraId="092B4E82" w14:textId="641E84E4" w:rsidR="00864C1F" w:rsidRDefault="00864C1F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 w:rsidRPr="00864C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Pr="00864C1F">
        <w:rPr>
          <w:rFonts w:ascii="Arial" w:hAnsi="Arial" w:cs="Arial"/>
        </w:rPr>
        <w:t>A temperatura de aplicação e compactação da mistura asfáltica deverá ser maior ou igual a 115ºC. 4.3. A contratada se obriga a manter um termômetro em cada c</w:t>
      </w:r>
      <w:r>
        <w:rPr>
          <w:rFonts w:ascii="Arial" w:hAnsi="Arial" w:cs="Arial"/>
        </w:rPr>
        <w:t>aminhão.</w:t>
      </w:r>
    </w:p>
    <w:p w14:paraId="0F1055D6" w14:textId="1C22C978" w:rsidR="00864C1F" w:rsidRDefault="00864C1F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864C1F">
        <w:rPr>
          <w:rFonts w:ascii="Arial" w:hAnsi="Arial" w:cs="Arial"/>
        </w:rPr>
        <w:t xml:space="preserve"> A temperatura mínima da massa asfáltica a ser fornecida pela SPUA será de 150ºC.</w:t>
      </w:r>
    </w:p>
    <w:p w14:paraId="01DD0183" w14:textId="0B351805" w:rsidR="00864C1F" w:rsidRPr="00864C1F" w:rsidRDefault="00864C1F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864C1F">
        <w:rPr>
          <w:rFonts w:ascii="Arial" w:hAnsi="Arial" w:cs="Arial"/>
        </w:rPr>
        <w:t xml:space="preserve">Deverão ser apresentadas, no mínimo, três fotos do mesmo buraco, durante as seguintes fases do serviço: 1ª: inicial, 2ª: após a preparação do local, com o </w:t>
      </w:r>
      <w:proofErr w:type="spellStart"/>
      <w:r w:rsidRPr="00864C1F">
        <w:rPr>
          <w:rFonts w:ascii="Arial" w:hAnsi="Arial" w:cs="Arial"/>
        </w:rPr>
        <w:t>requadramento</w:t>
      </w:r>
      <w:proofErr w:type="spellEnd"/>
      <w:r w:rsidRPr="00864C1F">
        <w:rPr>
          <w:rFonts w:ascii="Arial" w:hAnsi="Arial" w:cs="Arial"/>
        </w:rPr>
        <w:t xml:space="preserve"> e limpeza, antes da colocação da pintura de ligação e, 3ª: final; devem ser capturadas e devid</w:t>
      </w:r>
      <w:r>
        <w:rPr>
          <w:rFonts w:ascii="Arial" w:hAnsi="Arial" w:cs="Arial"/>
        </w:rPr>
        <w:t>amente enviadas on-line para o fiscalizador dos serviços.</w:t>
      </w:r>
    </w:p>
    <w:p w14:paraId="7D97B5F0" w14:textId="77777777" w:rsidR="00864C1F" w:rsidRPr="00864C1F" w:rsidRDefault="00864C1F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</w:p>
    <w:p w14:paraId="72D8D75F" w14:textId="77777777" w:rsidR="005E7437" w:rsidRPr="005E7437" w:rsidRDefault="0066600B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 xml:space="preserve"> Executar a pintura de ligação no fundo e nas paredes verticais da área recortada, utilizando emulsão asfáltica tipo RR–1C, pura, ou diluída no máximo com 30% (trinta por cento) de água, a critério da fiscalização. </w:t>
      </w:r>
    </w:p>
    <w:p w14:paraId="2B443567" w14:textId="77777777" w:rsidR="005E7437" w:rsidRDefault="0066600B" w:rsidP="005E7437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  <w:r w:rsidRPr="0066600B">
        <w:rPr>
          <w:rFonts w:ascii="Arial" w:hAnsi="Arial" w:cs="Arial"/>
        </w:rPr>
        <w:t xml:space="preserve">A emulsão deve cobrir toda a área que vai receber a massa asfáltica, sem se acumular em poças. Deve-se estender a pintura de ligação por 10 a 20 cm sobre o pavimento existente, isto é, para cada lado do buraco. </w:t>
      </w:r>
    </w:p>
    <w:p w14:paraId="6573CDF2" w14:textId="4439F1E0" w:rsidR="00864C1F" w:rsidRPr="00864C1F" w:rsidRDefault="0066600B" w:rsidP="005E7437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>Os serviços de pavimentação asfáltica em C.B.U.Q. especificado conforme faixa “C” do DER, os serviços compreendem sinalização, imprimação com CM – 30 consumo de 1,20/ m².Taxa de 1,0 L/M², usinagem e aplicação de C.B.U.Q., temp</w:t>
      </w:r>
      <w:r w:rsidR="000E0BA9">
        <w:rPr>
          <w:rFonts w:ascii="Arial" w:hAnsi="Arial" w:cs="Arial"/>
        </w:rPr>
        <w:t>eratura inicial mínima de 140º (</w:t>
      </w:r>
      <w:r w:rsidRPr="0066600B">
        <w:rPr>
          <w:rFonts w:ascii="Arial" w:hAnsi="Arial" w:cs="Arial"/>
        </w:rPr>
        <w:t>cent</w:t>
      </w:r>
      <w:r w:rsidR="005E7437">
        <w:rPr>
          <w:rFonts w:ascii="Arial" w:hAnsi="Arial" w:cs="Arial"/>
        </w:rPr>
        <w:t xml:space="preserve">o e quarenta graus centigrados). </w:t>
      </w:r>
      <w:r w:rsidRPr="0066600B">
        <w:rPr>
          <w:rFonts w:ascii="Arial" w:hAnsi="Arial" w:cs="Arial"/>
        </w:rPr>
        <w:t>A emulsão asfáltica deve ser transportada e utilizada com o máximo de zelo, a fim de evitar sujar passeios, meios-fios, canteiros, jardins, rampas de garagem, etc.</w:t>
      </w:r>
    </w:p>
    <w:p w14:paraId="7E010194" w14:textId="77777777" w:rsidR="005E7437" w:rsidRDefault="005E7437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</w:rPr>
      </w:pPr>
    </w:p>
    <w:p w14:paraId="7305FA66" w14:textId="26B09CAD" w:rsidR="005E3749" w:rsidRPr="005E3749" w:rsidRDefault="0066600B" w:rsidP="00864C1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lastRenderedPageBreak/>
        <w:t xml:space="preserve"> </w:t>
      </w:r>
    </w:p>
    <w:p w14:paraId="1758C387" w14:textId="02C0FABA" w:rsidR="0005732F" w:rsidRPr="0005732F" w:rsidRDefault="0066600B" w:rsidP="0005732F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 xml:space="preserve"> Compactação com rolo liso</w:t>
      </w:r>
      <w:r w:rsidR="005E3749">
        <w:rPr>
          <w:rFonts w:ascii="Arial" w:hAnsi="Arial" w:cs="Arial"/>
        </w:rPr>
        <w:t xml:space="preserve"> e/ou </w:t>
      </w:r>
      <w:proofErr w:type="spellStart"/>
      <w:r w:rsidR="005E3749">
        <w:rPr>
          <w:rFonts w:ascii="Arial" w:hAnsi="Arial" w:cs="Arial"/>
        </w:rPr>
        <w:t>vibroacabadora</w:t>
      </w:r>
      <w:proofErr w:type="spellEnd"/>
      <w:r w:rsidR="005E3749">
        <w:rPr>
          <w:rFonts w:ascii="Arial" w:hAnsi="Arial" w:cs="Arial"/>
        </w:rPr>
        <w:t xml:space="preserve"> de asfalto.</w:t>
      </w:r>
    </w:p>
    <w:p w14:paraId="7B74DBF0" w14:textId="77777777" w:rsidR="0005732F" w:rsidRPr="0005732F" w:rsidRDefault="0005732F" w:rsidP="0005732F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</w:rPr>
      </w:pPr>
    </w:p>
    <w:p w14:paraId="405F504B" w14:textId="55D585A5" w:rsidR="0005732F" w:rsidRPr="0005732F" w:rsidRDefault="0005732F" w:rsidP="0005732F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Realizar ensaios de corpo de prova de betume, compactação e densidade, conforme descrito no termo de referências.</w:t>
      </w:r>
    </w:p>
    <w:p w14:paraId="60775191" w14:textId="77777777" w:rsidR="00864C1F" w:rsidRPr="0005732F" w:rsidRDefault="00864C1F" w:rsidP="0005732F">
      <w:pPr>
        <w:widowControl w:val="0"/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</w:p>
    <w:p w14:paraId="21711984" w14:textId="26AAD134" w:rsidR="0066600B" w:rsidRPr="00C27481" w:rsidRDefault="0066600B" w:rsidP="0066600B">
      <w:pPr>
        <w:pStyle w:val="PargrafodaLista"/>
        <w:widowControl w:val="0"/>
        <w:numPr>
          <w:ilvl w:val="0"/>
          <w:numId w:val="8"/>
        </w:numPr>
        <w:tabs>
          <w:tab w:val="left" w:pos="583"/>
        </w:tabs>
        <w:autoSpaceDE w:val="0"/>
        <w:autoSpaceDN w:val="0"/>
        <w:spacing w:before="37" w:line="360" w:lineRule="auto"/>
        <w:jc w:val="both"/>
        <w:rPr>
          <w:rFonts w:ascii="Arial" w:hAnsi="Arial" w:cs="Arial"/>
          <w:b/>
        </w:rPr>
      </w:pPr>
      <w:r w:rsidRPr="0066600B">
        <w:rPr>
          <w:rFonts w:ascii="Arial" w:hAnsi="Arial" w:cs="Arial"/>
        </w:rPr>
        <w:t xml:space="preserve"> Retirar com uma varrição os materiais granulados excedentes que normalmente ficam nas junções da massa nova com o pavimento velho. Deixar o local da operação bem varrido. Os materiais excedentes devem ser depositados junto com os resíduos.</w:t>
      </w:r>
    </w:p>
    <w:p w14:paraId="5FF65022" w14:textId="77777777" w:rsidR="00151FF0" w:rsidRDefault="00151FF0" w:rsidP="00C27481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  <w:i/>
          <w:sz w:val="22"/>
          <w:szCs w:val="22"/>
        </w:rPr>
      </w:pPr>
    </w:p>
    <w:p w14:paraId="076D154D" w14:textId="77777777" w:rsidR="00151FF0" w:rsidRDefault="00151FF0" w:rsidP="00C27481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  <w:i/>
          <w:sz w:val="22"/>
          <w:szCs w:val="22"/>
        </w:rPr>
      </w:pPr>
    </w:p>
    <w:p w14:paraId="4C2A2E82" w14:textId="047D76AB" w:rsidR="00C27481" w:rsidRPr="00151FF0" w:rsidRDefault="00151FF0" w:rsidP="00C27481">
      <w:pPr>
        <w:pStyle w:val="PargrafodaLista"/>
        <w:widowControl w:val="0"/>
        <w:tabs>
          <w:tab w:val="left" w:pos="583"/>
        </w:tabs>
        <w:autoSpaceDE w:val="0"/>
        <w:autoSpaceDN w:val="0"/>
        <w:spacing w:before="37" w:line="360" w:lineRule="auto"/>
        <w:ind w:left="644"/>
        <w:jc w:val="both"/>
        <w:rPr>
          <w:rFonts w:ascii="Arial" w:hAnsi="Arial" w:cs="Arial"/>
          <w:b/>
          <w:i/>
          <w:sz w:val="22"/>
          <w:szCs w:val="22"/>
        </w:rPr>
      </w:pPr>
      <w:r w:rsidRPr="00151FF0">
        <w:rPr>
          <w:rFonts w:ascii="Arial" w:hAnsi="Arial" w:cs="Arial"/>
          <w:b/>
          <w:i/>
          <w:sz w:val="22"/>
          <w:szCs w:val="22"/>
        </w:rPr>
        <w:t>EM ANEXO RELAÇÃO DAS RUAS EVENTUALMENTE A SEREM ATENDIDAS</w:t>
      </w:r>
    </w:p>
    <w:p w14:paraId="4AAA316E" w14:textId="77777777" w:rsidR="001C515A" w:rsidRPr="001C515A" w:rsidRDefault="001C515A" w:rsidP="001C515A">
      <w:pPr>
        <w:pStyle w:val="SemEspaamento"/>
        <w:rPr>
          <w:rFonts w:ascii="Arial" w:hAnsi="Arial" w:cs="Arial"/>
          <w:sz w:val="22"/>
          <w:szCs w:val="22"/>
          <w:shd w:val="clear" w:color="auto" w:fill="FFFFFF"/>
        </w:rPr>
      </w:pPr>
    </w:p>
    <w:p w14:paraId="471A8893" w14:textId="77777777" w:rsidR="00151FF0" w:rsidRDefault="00151FF0" w:rsidP="001C515A">
      <w:pPr>
        <w:widowControl w:val="0"/>
        <w:tabs>
          <w:tab w:val="left" w:pos="1509"/>
        </w:tabs>
        <w:autoSpaceDE w:val="0"/>
        <w:autoSpaceDN w:val="0"/>
        <w:spacing w:before="24" w:line="360" w:lineRule="auto"/>
        <w:ind w:right="1122" w:firstLine="584"/>
        <w:jc w:val="right"/>
      </w:pPr>
    </w:p>
    <w:p w14:paraId="33205274" w14:textId="63385379" w:rsidR="00295B00" w:rsidRDefault="009E66C3" w:rsidP="001C515A">
      <w:pPr>
        <w:widowControl w:val="0"/>
        <w:tabs>
          <w:tab w:val="left" w:pos="1509"/>
        </w:tabs>
        <w:autoSpaceDE w:val="0"/>
        <w:autoSpaceDN w:val="0"/>
        <w:spacing w:before="24" w:line="360" w:lineRule="auto"/>
        <w:ind w:right="1122" w:firstLine="584"/>
        <w:jc w:val="right"/>
      </w:pPr>
      <w:proofErr w:type="spellStart"/>
      <w:r>
        <w:t>Itambaracá</w:t>
      </w:r>
      <w:proofErr w:type="spellEnd"/>
      <w:r>
        <w:t xml:space="preserve">, </w:t>
      </w:r>
      <w:r w:rsidR="00D15AD2">
        <w:t>27</w:t>
      </w:r>
      <w:bookmarkStart w:id="0" w:name="_GoBack"/>
      <w:bookmarkEnd w:id="0"/>
      <w:r>
        <w:t xml:space="preserve"> de </w:t>
      </w:r>
      <w:r w:rsidR="005E3749">
        <w:t>Janeiro</w:t>
      </w:r>
      <w:r>
        <w:t xml:space="preserve"> de 202</w:t>
      </w:r>
      <w:r w:rsidR="005E3749">
        <w:t>3</w:t>
      </w:r>
      <w:r>
        <w:t>.</w:t>
      </w:r>
    </w:p>
    <w:p w14:paraId="1A8B6BF6" w14:textId="77777777" w:rsidR="002C2DF2" w:rsidRDefault="002C2DF2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574BB9A1" w14:textId="77777777" w:rsidR="001C515A" w:rsidRDefault="001C515A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32F4EB39" w14:textId="77777777" w:rsidR="00151FF0" w:rsidRDefault="00151FF0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78F0C09F" w14:textId="77777777" w:rsidR="00151FF0" w:rsidRDefault="00151FF0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624DB050" w14:textId="77777777" w:rsidR="00D15AD2" w:rsidRDefault="00D15AD2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5971D9EF" w14:textId="77777777" w:rsidR="00D15AD2" w:rsidRDefault="00D15AD2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3EA4E955" w14:textId="77777777" w:rsidR="003C224C" w:rsidRDefault="003C224C" w:rsidP="00295B00">
      <w:pPr>
        <w:widowControl w:val="0"/>
        <w:tabs>
          <w:tab w:val="left" w:pos="1046"/>
        </w:tabs>
        <w:autoSpaceDE w:val="0"/>
        <w:autoSpaceDN w:val="0"/>
        <w:spacing w:before="7" w:line="271" w:lineRule="auto"/>
        <w:ind w:left="241" w:right="1125"/>
        <w:jc w:val="both"/>
      </w:pPr>
    </w:p>
    <w:p w14:paraId="7A07F6FE" w14:textId="7115C7BD" w:rsidR="007E0147" w:rsidRDefault="002C2DF2" w:rsidP="002C2DF2">
      <w:pPr>
        <w:ind w:left="1416" w:right="-109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__________________________________________________</w:t>
      </w:r>
    </w:p>
    <w:p w14:paraId="1E9B59B9" w14:textId="6597674C" w:rsidR="008B0482" w:rsidRDefault="002C2DF2" w:rsidP="002C2DF2">
      <w:pPr>
        <w:ind w:left="1416" w:right="-109"/>
        <w:rPr>
          <w:i/>
        </w:rPr>
      </w:pPr>
      <w:r>
        <w:rPr>
          <w:i/>
        </w:rPr>
        <w:t xml:space="preserve">                            Stephaner L Rodrigues Alexandre</w:t>
      </w:r>
    </w:p>
    <w:p w14:paraId="1B4988B1" w14:textId="7C62B063" w:rsidR="00654C80" w:rsidRDefault="002C2DF2" w:rsidP="002C2DF2">
      <w:pPr>
        <w:ind w:left="1416" w:right="-109"/>
        <w:rPr>
          <w:i/>
        </w:rPr>
      </w:pPr>
      <w:r>
        <w:rPr>
          <w:i/>
        </w:rPr>
        <w:t xml:space="preserve">           </w:t>
      </w:r>
      <w:r w:rsidR="00654C80">
        <w:rPr>
          <w:i/>
        </w:rPr>
        <w:t xml:space="preserve">Diretora do Departamento de </w:t>
      </w:r>
      <w:r>
        <w:rPr>
          <w:i/>
        </w:rPr>
        <w:t xml:space="preserve">Habitação e Urbanismo </w:t>
      </w:r>
    </w:p>
    <w:p w14:paraId="7D7C2D7D" w14:textId="10985D1D" w:rsidR="00FF285D" w:rsidRPr="005E3749" w:rsidRDefault="002C2DF2" w:rsidP="005E3749">
      <w:pPr>
        <w:shd w:val="clear" w:color="auto" w:fill="FFFFFF"/>
        <w:jc w:val="center"/>
        <w:textAlignment w:val="baseline"/>
        <w:rPr>
          <w:rFonts w:ascii="Arial" w:hAnsi="Arial" w:cs="Arial"/>
          <w:b/>
        </w:rPr>
      </w:pPr>
      <w:r w:rsidRPr="002C2DF2">
        <w:rPr>
          <w:rFonts w:ascii="Arial" w:hAnsi="Arial" w:cs="Arial"/>
          <w:bCs/>
        </w:rPr>
        <w:t>Portaria 307/2022</w:t>
      </w:r>
    </w:p>
    <w:sectPr w:rsidR="00FF285D" w:rsidRPr="005E3749" w:rsidSect="00A2713A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134" w:bottom="1418" w:left="170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3B544" w14:textId="77777777" w:rsidR="00D735EE" w:rsidRDefault="00D735EE" w:rsidP="003C5F81">
      <w:r>
        <w:separator/>
      </w:r>
    </w:p>
  </w:endnote>
  <w:endnote w:type="continuationSeparator" w:id="0">
    <w:p w14:paraId="7E0B06CA" w14:textId="77777777" w:rsidR="00D735EE" w:rsidRDefault="00D735EE" w:rsidP="003C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844"/>
      <w:docPartObj>
        <w:docPartGallery w:val="Page Numbers (Bottom of Page)"/>
        <w:docPartUnique/>
      </w:docPartObj>
    </w:sdtPr>
    <w:sdtEndPr/>
    <w:sdtContent>
      <w:p w14:paraId="4648FC65" w14:textId="77777777" w:rsidR="00752B2C" w:rsidRPr="00E91C8E" w:rsidRDefault="00752B2C" w:rsidP="00752B2C">
        <w:pPr>
          <w:pStyle w:val="Rodap"/>
          <w:jc w:val="center"/>
          <w:rPr>
            <w:b/>
            <w:sz w:val="20"/>
            <w:szCs w:val="20"/>
          </w:rPr>
        </w:pPr>
        <w:r w:rsidRPr="00E91C8E">
          <w:rPr>
            <w:b/>
            <w:sz w:val="20"/>
            <w:szCs w:val="20"/>
          </w:rPr>
          <w:t>Avenida Interventor Manoel Ribas, n° 06, Centro, na cidade de Itambaracá – PR</w:t>
        </w:r>
      </w:p>
      <w:p w14:paraId="790778B8" w14:textId="77777777" w:rsidR="00752B2C" w:rsidRPr="00E91C8E" w:rsidRDefault="00752B2C" w:rsidP="00752B2C">
        <w:pPr>
          <w:pStyle w:val="Cabealho"/>
          <w:jc w:val="center"/>
          <w:rPr>
            <w:b/>
          </w:rPr>
        </w:pPr>
        <w:r w:rsidRPr="00E91C8E">
          <w:rPr>
            <w:b/>
          </w:rPr>
          <w:t>Fone: (43) 3543-1224 – Fax: (43) 3543-1361</w:t>
        </w:r>
      </w:p>
      <w:p w14:paraId="2EAF165E" w14:textId="77777777" w:rsidR="00BE23EB" w:rsidRDefault="00D15AD2" w:rsidP="00752B2C">
        <w:pPr>
          <w:pStyle w:val="Rodap"/>
          <w:jc w:val="center"/>
        </w:pPr>
      </w:p>
    </w:sdtContent>
  </w:sdt>
  <w:p w14:paraId="0DF9E0CE" w14:textId="77777777" w:rsidR="00BE23EB" w:rsidRDefault="00BE23EB" w:rsidP="00752B2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3865C" w14:textId="77777777" w:rsidR="00D735EE" w:rsidRDefault="00D735EE" w:rsidP="003C5F81">
      <w:r>
        <w:separator/>
      </w:r>
    </w:p>
  </w:footnote>
  <w:footnote w:type="continuationSeparator" w:id="0">
    <w:p w14:paraId="1C4941C6" w14:textId="77777777" w:rsidR="00D735EE" w:rsidRDefault="00D735EE" w:rsidP="003C5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CA1B8" w14:textId="77777777" w:rsidR="009753AD" w:rsidRDefault="00D15AD2">
    <w:pPr>
      <w:pStyle w:val="Cabealho"/>
    </w:pPr>
    <w:r>
      <w:rPr>
        <w:noProof/>
      </w:rPr>
      <w:pict w14:anchorId="112B1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6663" o:spid="_x0000_s1027" type="#_x0000_t75" style="position:absolute;margin-left:0;margin-top:0;width:453.55pt;height:495.95pt;z-index:-251657216;mso-position-horizontal:center;mso-position-horizontal-relative:margin;mso-position-vertical:center;mso-position-vertical-relative:margin" o:allowincell="f">
          <v:imagedata r:id="rId1" o:title="Itambaracá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2B63C2" w14:textId="77777777" w:rsidR="00826BD0" w:rsidRDefault="00CB2685" w:rsidP="00CB2685">
    <w:pPr>
      <w:pStyle w:val="Cabealho"/>
      <w:framePr w:hSpace="180" w:wrap="around" w:vAnchor="text" w:hAnchor="page" w:x="1373" w:y="-68"/>
      <w:jc w:val="both"/>
    </w:pPr>
    <w:r>
      <w:object w:dxaOrig="1560" w:dyaOrig="1575" w14:anchorId="3CC5B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25pt;height:57.75pt" o:ole="">
          <v:imagedata r:id="rId1" o:title=""/>
        </v:shape>
        <o:OLEObject Type="Embed" ProgID="PBrush" ShapeID="_x0000_i1025" DrawAspect="Content" ObjectID="_1736580134" r:id="rId2"/>
      </w:object>
    </w:r>
  </w:p>
  <w:p w14:paraId="639EF96B" w14:textId="77777777" w:rsidR="00826BD0" w:rsidRDefault="00D15AD2" w:rsidP="00CB2685">
    <w:pPr>
      <w:pStyle w:val="Cabealho"/>
      <w:rPr>
        <w:b/>
        <w:sz w:val="32"/>
      </w:rPr>
    </w:pPr>
  </w:p>
  <w:p w14:paraId="64D365F2" w14:textId="77777777" w:rsidR="00826BD0" w:rsidRPr="00BE355D" w:rsidRDefault="00AB53A5" w:rsidP="00BE355D">
    <w:pPr>
      <w:pStyle w:val="Cabealho"/>
      <w:jc w:val="center"/>
      <w:rPr>
        <w:rFonts w:ascii="Algerian" w:hAnsi="Algerian" w:cs="Arial"/>
        <w:b/>
        <w:sz w:val="32"/>
      </w:rPr>
    </w:pPr>
    <w:r w:rsidRPr="00BE355D">
      <w:rPr>
        <w:rFonts w:ascii="Algerian" w:hAnsi="Algerian"/>
        <w:b/>
        <w:sz w:val="32"/>
      </w:rPr>
      <w:t>M</w:t>
    </w:r>
    <w:r w:rsidRPr="00BE355D">
      <w:rPr>
        <w:rFonts w:ascii="Algerian" w:hAnsi="Algerian" w:cs="Arial"/>
        <w:b/>
        <w:sz w:val="28"/>
        <w:szCs w:val="28"/>
      </w:rPr>
      <w:t>UNICIP</w:t>
    </w:r>
    <w:r w:rsidR="003C4923" w:rsidRPr="00BE355D">
      <w:rPr>
        <w:rFonts w:ascii="Algerian" w:hAnsi="Algerian" w:cs="Arial"/>
        <w:b/>
        <w:sz w:val="28"/>
        <w:szCs w:val="28"/>
      </w:rPr>
      <w:t>IO</w:t>
    </w:r>
    <w:r w:rsidRPr="00BE355D">
      <w:rPr>
        <w:rFonts w:ascii="Algerian" w:hAnsi="Algerian"/>
        <w:b/>
        <w:sz w:val="32"/>
      </w:rPr>
      <w:t xml:space="preserve"> D</w:t>
    </w:r>
    <w:r w:rsidRPr="00BE355D">
      <w:rPr>
        <w:rFonts w:ascii="Algerian" w:hAnsi="Algerian" w:cs="Arial"/>
        <w:b/>
        <w:sz w:val="28"/>
        <w:szCs w:val="28"/>
      </w:rPr>
      <w:t>E</w:t>
    </w:r>
    <w:r w:rsidRPr="00BE355D">
      <w:rPr>
        <w:rFonts w:ascii="Algerian" w:hAnsi="Algerian"/>
        <w:b/>
        <w:sz w:val="32"/>
      </w:rPr>
      <w:t xml:space="preserve"> </w:t>
    </w:r>
    <w:r w:rsidRPr="00BE355D">
      <w:rPr>
        <w:rFonts w:ascii="Algerian" w:hAnsi="Algerian" w:cs="Arial"/>
        <w:b/>
        <w:sz w:val="32"/>
      </w:rPr>
      <w:t>I</w:t>
    </w:r>
    <w:r w:rsidRPr="00BE355D">
      <w:rPr>
        <w:rFonts w:ascii="Algerian" w:hAnsi="Algerian" w:cs="Arial"/>
        <w:b/>
        <w:sz w:val="28"/>
        <w:szCs w:val="28"/>
      </w:rPr>
      <w:t>TAMBARACÁ</w:t>
    </w:r>
  </w:p>
  <w:p w14:paraId="1CFADA38" w14:textId="77777777" w:rsidR="00BE355D" w:rsidRPr="00CB2685" w:rsidRDefault="00AB53A5" w:rsidP="00CB2685">
    <w:pPr>
      <w:pStyle w:val="Cabealho"/>
      <w:jc w:val="center"/>
      <w:rPr>
        <w:rFonts w:ascii="Algerian" w:hAnsi="Algerian" w:cs="Arial"/>
        <w:b/>
        <w:sz w:val="28"/>
        <w:szCs w:val="28"/>
      </w:rPr>
    </w:pPr>
    <w:r w:rsidRPr="00BE355D">
      <w:rPr>
        <w:rFonts w:ascii="Algerian" w:hAnsi="Algerian" w:cs="Arial"/>
        <w:b/>
        <w:sz w:val="32"/>
        <w:szCs w:val="32"/>
      </w:rPr>
      <w:t>E</w:t>
    </w:r>
    <w:r w:rsidRPr="00BE355D">
      <w:rPr>
        <w:rFonts w:ascii="Algerian" w:hAnsi="Algerian" w:cs="Arial"/>
        <w:b/>
        <w:sz w:val="28"/>
        <w:szCs w:val="28"/>
      </w:rPr>
      <w:t xml:space="preserve">stado do </w:t>
    </w:r>
    <w:r w:rsidRPr="00BE355D">
      <w:rPr>
        <w:rFonts w:ascii="Algerian" w:hAnsi="Algerian" w:cs="Arial"/>
        <w:b/>
        <w:sz w:val="32"/>
        <w:szCs w:val="32"/>
      </w:rPr>
      <w:t>P</w:t>
    </w:r>
    <w:r w:rsidRPr="00BE355D">
      <w:rPr>
        <w:rFonts w:ascii="Algerian" w:hAnsi="Algerian" w:cs="Arial"/>
        <w:b/>
        <w:sz w:val="28"/>
        <w:szCs w:val="28"/>
      </w:rPr>
      <w:t>araná</w:t>
    </w:r>
  </w:p>
  <w:p w14:paraId="5E925FFF" w14:textId="77777777" w:rsidR="00826BD0" w:rsidRPr="003C4923" w:rsidRDefault="00D15AD2">
    <w:pPr>
      <w:pStyle w:val="Cabealho"/>
    </w:pPr>
    <w:r>
      <w:rPr>
        <w:noProof/>
      </w:rPr>
      <w:pict w14:anchorId="08A0A370">
        <v:shape id="WordPictureWatermark18556664" o:spid="_x0000_s1028" type="#_x0000_t75" style="position:absolute;margin-left:-.3pt;margin-top:49.35pt;width:453.55pt;height:495.95pt;z-index:-251656192;mso-position-horizontal-relative:margin;mso-position-vertical-relative:margin" o:allowincell="f">
          <v:imagedata r:id="rId3" o:title="Itambaracá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E64C4" w14:textId="77777777" w:rsidR="009753AD" w:rsidRDefault="00D15AD2">
    <w:pPr>
      <w:pStyle w:val="Cabealho"/>
    </w:pPr>
    <w:r>
      <w:rPr>
        <w:noProof/>
      </w:rPr>
      <w:pict w14:anchorId="15AABF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56662" o:spid="_x0000_s1026" type="#_x0000_t75" style="position:absolute;margin-left:0;margin-top:0;width:453.55pt;height:495.95pt;z-index:-251658240;mso-position-horizontal:center;mso-position-horizontal-relative:margin;mso-position-vertical:center;mso-position-vertical-relative:margin" o:allowincell="f">
          <v:imagedata r:id="rId1" o:title="Itambaracá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11058"/>
    <w:multiLevelType w:val="hybridMultilevel"/>
    <w:tmpl w:val="52F28A42"/>
    <w:lvl w:ilvl="0" w:tplc="0416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399C4E51"/>
    <w:multiLevelType w:val="hybridMultilevel"/>
    <w:tmpl w:val="1C8C792E"/>
    <w:lvl w:ilvl="0" w:tplc="41246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4F4AF2"/>
    <w:multiLevelType w:val="hybridMultilevel"/>
    <w:tmpl w:val="C958EC9C"/>
    <w:lvl w:ilvl="0" w:tplc="0416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E9149CD"/>
    <w:multiLevelType w:val="hybridMultilevel"/>
    <w:tmpl w:val="B478FE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4713F"/>
    <w:multiLevelType w:val="multilevel"/>
    <w:tmpl w:val="59429224"/>
    <w:lvl w:ilvl="0">
      <w:start w:val="1"/>
      <w:numFmt w:val="decimal"/>
      <w:lvlText w:val="%1."/>
      <w:lvlJc w:val="left"/>
      <w:pPr>
        <w:ind w:left="484" w:hanging="24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82" w:hanging="3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1" w:hanging="5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80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60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660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16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72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28" w:hanging="521"/>
      </w:pPr>
      <w:rPr>
        <w:rFonts w:hint="default"/>
        <w:lang w:val="pt-PT" w:eastAsia="en-US" w:bidi="ar-SA"/>
      </w:rPr>
    </w:lvl>
  </w:abstractNum>
  <w:abstractNum w:abstractNumId="5">
    <w:nsid w:val="5E89696F"/>
    <w:multiLevelType w:val="multilevel"/>
    <w:tmpl w:val="49EC54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73597343"/>
    <w:multiLevelType w:val="multilevel"/>
    <w:tmpl w:val="4F8E8BF4"/>
    <w:lvl w:ilvl="0">
      <w:start w:val="1"/>
      <w:numFmt w:val="decimal"/>
      <w:lvlText w:val="%1."/>
      <w:lvlJc w:val="left"/>
      <w:pPr>
        <w:ind w:left="601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601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9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1" w:hanging="1800"/>
      </w:pPr>
      <w:rPr>
        <w:rFonts w:hint="default"/>
      </w:rPr>
    </w:lvl>
  </w:abstractNum>
  <w:abstractNum w:abstractNumId="7">
    <w:nsid w:val="7F4A1D74"/>
    <w:multiLevelType w:val="hybridMultilevel"/>
    <w:tmpl w:val="8DCAE662"/>
    <w:lvl w:ilvl="0" w:tplc="BBD461A8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81"/>
    <w:rsid w:val="0000150B"/>
    <w:rsid w:val="000021BF"/>
    <w:rsid w:val="00002A7D"/>
    <w:rsid w:val="00004854"/>
    <w:rsid w:val="00005457"/>
    <w:rsid w:val="00011D72"/>
    <w:rsid w:val="00011FED"/>
    <w:rsid w:val="00013815"/>
    <w:rsid w:val="00016C5A"/>
    <w:rsid w:val="00021DCB"/>
    <w:rsid w:val="00025022"/>
    <w:rsid w:val="0002502D"/>
    <w:rsid w:val="00025F41"/>
    <w:rsid w:val="00027A1D"/>
    <w:rsid w:val="00027A6F"/>
    <w:rsid w:val="00030397"/>
    <w:rsid w:val="00032987"/>
    <w:rsid w:val="000352CC"/>
    <w:rsid w:val="000364C4"/>
    <w:rsid w:val="000429E3"/>
    <w:rsid w:val="000476BE"/>
    <w:rsid w:val="000479D8"/>
    <w:rsid w:val="0005039A"/>
    <w:rsid w:val="00052862"/>
    <w:rsid w:val="000529B3"/>
    <w:rsid w:val="000552E1"/>
    <w:rsid w:val="000559FE"/>
    <w:rsid w:val="00055BF7"/>
    <w:rsid w:val="0005677B"/>
    <w:rsid w:val="0005732F"/>
    <w:rsid w:val="0006306E"/>
    <w:rsid w:val="000677EA"/>
    <w:rsid w:val="00067F35"/>
    <w:rsid w:val="00070110"/>
    <w:rsid w:val="00070A40"/>
    <w:rsid w:val="0007164C"/>
    <w:rsid w:val="00074605"/>
    <w:rsid w:val="0007550B"/>
    <w:rsid w:val="00076365"/>
    <w:rsid w:val="00077A3B"/>
    <w:rsid w:val="00081BBE"/>
    <w:rsid w:val="00084B6A"/>
    <w:rsid w:val="000854F8"/>
    <w:rsid w:val="000859BC"/>
    <w:rsid w:val="00085A24"/>
    <w:rsid w:val="0008612D"/>
    <w:rsid w:val="00090D62"/>
    <w:rsid w:val="0009674C"/>
    <w:rsid w:val="000972EF"/>
    <w:rsid w:val="000A1542"/>
    <w:rsid w:val="000A6DD5"/>
    <w:rsid w:val="000B336E"/>
    <w:rsid w:val="000B5757"/>
    <w:rsid w:val="000B5DE1"/>
    <w:rsid w:val="000B6A6F"/>
    <w:rsid w:val="000B777E"/>
    <w:rsid w:val="000B7FF7"/>
    <w:rsid w:val="000C0D54"/>
    <w:rsid w:val="000C2B20"/>
    <w:rsid w:val="000C2B78"/>
    <w:rsid w:val="000C4655"/>
    <w:rsid w:val="000C4B77"/>
    <w:rsid w:val="000C64CC"/>
    <w:rsid w:val="000C7C14"/>
    <w:rsid w:val="000D023E"/>
    <w:rsid w:val="000D6C8C"/>
    <w:rsid w:val="000D7AF8"/>
    <w:rsid w:val="000E0226"/>
    <w:rsid w:val="000E0BA9"/>
    <w:rsid w:val="000F0458"/>
    <w:rsid w:val="000F13C0"/>
    <w:rsid w:val="000F2082"/>
    <w:rsid w:val="000F22AE"/>
    <w:rsid w:val="000F5959"/>
    <w:rsid w:val="000F75E3"/>
    <w:rsid w:val="00100B5C"/>
    <w:rsid w:val="00101837"/>
    <w:rsid w:val="00101B64"/>
    <w:rsid w:val="00103B35"/>
    <w:rsid w:val="00104368"/>
    <w:rsid w:val="00105047"/>
    <w:rsid w:val="00107444"/>
    <w:rsid w:val="001105A7"/>
    <w:rsid w:val="00111008"/>
    <w:rsid w:val="00114A39"/>
    <w:rsid w:val="00114BDF"/>
    <w:rsid w:val="00114EAD"/>
    <w:rsid w:val="00115353"/>
    <w:rsid w:val="00115D2C"/>
    <w:rsid w:val="00117927"/>
    <w:rsid w:val="00117D4E"/>
    <w:rsid w:val="001200F8"/>
    <w:rsid w:val="00120C7B"/>
    <w:rsid w:val="001214F9"/>
    <w:rsid w:val="00122CFA"/>
    <w:rsid w:val="00123644"/>
    <w:rsid w:val="00130D04"/>
    <w:rsid w:val="001312F4"/>
    <w:rsid w:val="00131B13"/>
    <w:rsid w:val="00131FFB"/>
    <w:rsid w:val="00134661"/>
    <w:rsid w:val="00134694"/>
    <w:rsid w:val="00136567"/>
    <w:rsid w:val="00140606"/>
    <w:rsid w:val="00141C11"/>
    <w:rsid w:val="00144F8F"/>
    <w:rsid w:val="00150FE8"/>
    <w:rsid w:val="00151736"/>
    <w:rsid w:val="00151AFD"/>
    <w:rsid w:val="00151FF0"/>
    <w:rsid w:val="0015285E"/>
    <w:rsid w:val="00153E16"/>
    <w:rsid w:val="00154342"/>
    <w:rsid w:val="001563FF"/>
    <w:rsid w:val="00156670"/>
    <w:rsid w:val="001716E4"/>
    <w:rsid w:val="00172962"/>
    <w:rsid w:val="00173A0A"/>
    <w:rsid w:val="00174F2D"/>
    <w:rsid w:val="001827CE"/>
    <w:rsid w:val="0018562D"/>
    <w:rsid w:val="00187EA8"/>
    <w:rsid w:val="0019121D"/>
    <w:rsid w:val="00191524"/>
    <w:rsid w:val="00191F26"/>
    <w:rsid w:val="00194A30"/>
    <w:rsid w:val="00194ABB"/>
    <w:rsid w:val="00194B8A"/>
    <w:rsid w:val="0019538E"/>
    <w:rsid w:val="00196746"/>
    <w:rsid w:val="001969BA"/>
    <w:rsid w:val="00196A3D"/>
    <w:rsid w:val="00197FF3"/>
    <w:rsid w:val="001A21A5"/>
    <w:rsid w:val="001A3124"/>
    <w:rsid w:val="001A3262"/>
    <w:rsid w:val="001A5E1F"/>
    <w:rsid w:val="001B1B3A"/>
    <w:rsid w:val="001B1B8B"/>
    <w:rsid w:val="001B4A04"/>
    <w:rsid w:val="001C0CEE"/>
    <w:rsid w:val="001C16AE"/>
    <w:rsid w:val="001C3EDA"/>
    <w:rsid w:val="001C4588"/>
    <w:rsid w:val="001C47CD"/>
    <w:rsid w:val="001C49AC"/>
    <w:rsid w:val="001C515A"/>
    <w:rsid w:val="001C5273"/>
    <w:rsid w:val="001D4E0A"/>
    <w:rsid w:val="001E1F03"/>
    <w:rsid w:val="001E281C"/>
    <w:rsid w:val="001E5D4E"/>
    <w:rsid w:val="001E5E58"/>
    <w:rsid w:val="001E673E"/>
    <w:rsid w:val="001F32C7"/>
    <w:rsid w:val="00200399"/>
    <w:rsid w:val="0020198D"/>
    <w:rsid w:val="002038A0"/>
    <w:rsid w:val="002039C7"/>
    <w:rsid w:val="0020420A"/>
    <w:rsid w:val="0020528C"/>
    <w:rsid w:val="00205611"/>
    <w:rsid w:val="002056DA"/>
    <w:rsid w:val="00205C31"/>
    <w:rsid w:val="002066BB"/>
    <w:rsid w:val="00206F59"/>
    <w:rsid w:val="0021107A"/>
    <w:rsid w:val="002116DF"/>
    <w:rsid w:val="00211F06"/>
    <w:rsid w:val="00212610"/>
    <w:rsid w:val="00214DE0"/>
    <w:rsid w:val="00215976"/>
    <w:rsid w:val="00217301"/>
    <w:rsid w:val="002201C4"/>
    <w:rsid w:val="00224C0F"/>
    <w:rsid w:val="00230EB2"/>
    <w:rsid w:val="002356D6"/>
    <w:rsid w:val="0024257F"/>
    <w:rsid w:val="00243EFD"/>
    <w:rsid w:val="002447A6"/>
    <w:rsid w:val="00246E41"/>
    <w:rsid w:val="00246FCC"/>
    <w:rsid w:val="002471B6"/>
    <w:rsid w:val="00250CE5"/>
    <w:rsid w:val="00251140"/>
    <w:rsid w:val="0025224E"/>
    <w:rsid w:val="002522F0"/>
    <w:rsid w:val="00256AAB"/>
    <w:rsid w:val="00256AE2"/>
    <w:rsid w:val="00260AD4"/>
    <w:rsid w:val="00260E6A"/>
    <w:rsid w:val="002618D0"/>
    <w:rsid w:val="0026580E"/>
    <w:rsid w:val="00266E1B"/>
    <w:rsid w:val="00267713"/>
    <w:rsid w:val="002706E2"/>
    <w:rsid w:val="0027411E"/>
    <w:rsid w:val="00274BED"/>
    <w:rsid w:val="002773CB"/>
    <w:rsid w:val="00282FEC"/>
    <w:rsid w:val="00283154"/>
    <w:rsid w:val="00283A50"/>
    <w:rsid w:val="00284F23"/>
    <w:rsid w:val="00287AFC"/>
    <w:rsid w:val="00291C40"/>
    <w:rsid w:val="002925D0"/>
    <w:rsid w:val="002947B6"/>
    <w:rsid w:val="00295426"/>
    <w:rsid w:val="0029548D"/>
    <w:rsid w:val="002959DB"/>
    <w:rsid w:val="00295B00"/>
    <w:rsid w:val="00296851"/>
    <w:rsid w:val="00297B00"/>
    <w:rsid w:val="00297E24"/>
    <w:rsid w:val="002A0C36"/>
    <w:rsid w:val="002A10F1"/>
    <w:rsid w:val="002A164A"/>
    <w:rsid w:val="002A2521"/>
    <w:rsid w:val="002A2673"/>
    <w:rsid w:val="002A2FE5"/>
    <w:rsid w:val="002A3006"/>
    <w:rsid w:val="002A30FD"/>
    <w:rsid w:val="002A40D6"/>
    <w:rsid w:val="002B0618"/>
    <w:rsid w:val="002B0A79"/>
    <w:rsid w:val="002B1582"/>
    <w:rsid w:val="002B172F"/>
    <w:rsid w:val="002B5A15"/>
    <w:rsid w:val="002B68D0"/>
    <w:rsid w:val="002B7AED"/>
    <w:rsid w:val="002C123D"/>
    <w:rsid w:val="002C2DF2"/>
    <w:rsid w:val="002C5D39"/>
    <w:rsid w:val="002C5F16"/>
    <w:rsid w:val="002C6FAE"/>
    <w:rsid w:val="002D1826"/>
    <w:rsid w:val="002D24BF"/>
    <w:rsid w:val="002D3E49"/>
    <w:rsid w:val="002D6E2D"/>
    <w:rsid w:val="002D7CF7"/>
    <w:rsid w:val="002E4DD3"/>
    <w:rsid w:val="002E74E5"/>
    <w:rsid w:val="002F1F09"/>
    <w:rsid w:val="002F2BBF"/>
    <w:rsid w:val="002F39DC"/>
    <w:rsid w:val="002F42ED"/>
    <w:rsid w:val="002F4906"/>
    <w:rsid w:val="002F4D97"/>
    <w:rsid w:val="002F6AC2"/>
    <w:rsid w:val="00305721"/>
    <w:rsid w:val="00305B82"/>
    <w:rsid w:val="00306895"/>
    <w:rsid w:val="003077B0"/>
    <w:rsid w:val="0031180F"/>
    <w:rsid w:val="003132FB"/>
    <w:rsid w:val="00313CEC"/>
    <w:rsid w:val="003158D8"/>
    <w:rsid w:val="00316503"/>
    <w:rsid w:val="00321A79"/>
    <w:rsid w:val="0032283C"/>
    <w:rsid w:val="00322D27"/>
    <w:rsid w:val="00323D1F"/>
    <w:rsid w:val="00323E6D"/>
    <w:rsid w:val="00330B69"/>
    <w:rsid w:val="00332F40"/>
    <w:rsid w:val="00334177"/>
    <w:rsid w:val="00335498"/>
    <w:rsid w:val="00335C99"/>
    <w:rsid w:val="00336333"/>
    <w:rsid w:val="00336CC0"/>
    <w:rsid w:val="00341955"/>
    <w:rsid w:val="00341DF8"/>
    <w:rsid w:val="0034366B"/>
    <w:rsid w:val="00351B5C"/>
    <w:rsid w:val="00352652"/>
    <w:rsid w:val="00353F8E"/>
    <w:rsid w:val="00354E92"/>
    <w:rsid w:val="003564A0"/>
    <w:rsid w:val="003576C9"/>
    <w:rsid w:val="00361A77"/>
    <w:rsid w:val="00362E06"/>
    <w:rsid w:val="003631D4"/>
    <w:rsid w:val="00363D8F"/>
    <w:rsid w:val="00364EB2"/>
    <w:rsid w:val="00370D8B"/>
    <w:rsid w:val="00371D94"/>
    <w:rsid w:val="0037396E"/>
    <w:rsid w:val="00376FEF"/>
    <w:rsid w:val="00381925"/>
    <w:rsid w:val="00381BF2"/>
    <w:rsid w:val="00385F6D"/>
    <w:rsid w:val="003865A7"/>
    <w:rsid w:val="00387C27"/>
    <w:rsid w:val="00390997"/>
    <w:rsid w:val="00391BE4"/>
    <w:rsid w:val="00394772"/>
    <w:rsid w:val="00394CEF"/>
    <w:rsid w:val="00396175"/>
    <w:rsid w:val="003A04AA"/>
    <w:rsid w:val="003A1F14"/>
    <w:rsid w:val="003A2C15"/>
    <w:rsid w:val="003A4A62"/>
    <w:rsid w:val="003A524D"/>
    <w:rsid w:val="003A785F"/>
    <w:rsid w:val="003B0A5D"/>
    <w:rsid w:val="003B331A"/>
    <w:rsid w:val="003B3CAA"/>
    <w:rsid w:val="003B442D"/>
    <w:rsid w:val="003B4614"/>
    <w:rsid w:val="003C112F"/>
    <w:rsid w:val="003C224C"/>
    <w:rsid w:val="003C4923"/>
    <w:rsid w:val="003C5F81"/>
    <w:rsid w:val="003C6303"/>
    <w:rsid w:val="003C7884"/>
    <w:rsid w:val="003C79E2"/>
    <w:rsid w:val="003D2727"/>
    <w:rsid w:val="003D34F8"/>
    <w:rsid w:val="003D616B"/>
    <w:rsid w:val="003D6412"/>
    <w:rsid w:val="003D780E"/>
    <w:rsid w:val="003E4633"/>
    <w:rsid w:val="003E49A1"/>
    <w:rsid w:val="003E6F17"/>
    <w:rsid w:val="003F13E3"/>
    <w:rsid w:val="003F1D41"/>
    <w:rsid w:val="003F323C"/>
    <w:rsid w:val="003F3657"/>
    <w:rsid w:val="003F3B05"/>
    <w:rsid w:val="003F56F4"/>
    <w:rsid w:val="004011D0"/>
    <w:rsid w:val="00401433"/>
    <w:rsid w:val="00402821"/>
    <w:rsid w:val="0040351D"/>
    <w:rsid w:val="0040409E"/>
    <w:rsid w:val="004053E0"/>
    <w:rsid w:val="004064F7"/>
    <w:rsid w:val="004113C0"/>
    <w:rsid w:val="00411704"/>
    <w:rsid w:val="0041205C"/>
    <w:rsid w:val="00414552"/>
    <w:rsid w:val="0042020D"/>
    <w:rsid w:val="00421973"/>
    <w:rsid w:val="0042292E"/>
    <w:rsid w:val="00424058"/>
    <w:rsid w:val="0043286B"/>
    <w:rsid w:val="004340A5"/>
    <w:rsid w:val="00434704"/>
    <w:rsid w:val="004349C8"/>
    <w:rsid w:val="00435FB4"/>
    <w:rsid w:val="00436839"/>
    <w:rsid w:val="004415C9"/>
    <w:rsid w:val="00442007"/>
    <w:rsid w:val="00442588"/>
    <w:rsid w:val="00442819"/>
    <w:rsid w:val="00445E02"/>
    <w:rsid w:val="00450624"/>
    <w:rsid w:val="0045250B"/>
    <w:rsid w:val="00454D01"/>
    <w:rsid w:val="00460701"/>
    <w:rsid w:val="00460B33"/>
    <w:rsid w:val="004614B9"/>
    <w:rsid w:val="00462DD1"/>
    <w:rsid w:val="004633A0"/>
    <w:rsid w:val="00464846"/>
    <w:rsid w:val="00464AEF"/>
    <w:rsid w:val="004673B6"/>
    <w:rsid w:val="0046746B"/>
    <w:rsid w:val="00467A97"/>
    <w:rsid w:val="00467DD0"/>
    <w:rsid w:val="0047059C"/>
    <w:rsid w:val="004738B0"/>
    <w:rsid w:val="00473C20"/>
    <w:rsid w:val="00474C0A"/>
    <w:rsid w:val="00475B37"/>
    <w:rsid w:val="00477A72"/>
    <w:rsid w:val="00484BBA"/>
    <w:rsid w:val="00485AA0"/>
    <w:rsid w:val="0049197A"/>
    <w:rsid w:val="00493D85"/>
    <w:rsid w:val="00494DD0"/>
    <w:rsid w:val="0049535F"/>
    <w:rsid w:val="00495590"/>
    <w:rsid w:val="00495D99"/>
    <w:rsid w:val="004A0CA3"/>
    <w:rsid w:val="004A221C"/>
    <w:rsid w:val="004A778E"/>
    <w:rsid w:val="004B0A56"/>
    <w:rsid w:val="004B2E1C"/>
    <w:rsid w:val="004B5400"/>
    <w:rsid w:val="004B59BF"/>
    <w:rsid w:val="004B7E17"/>
    <w:rsid w:val="004C441E"/>
    <w:rsid w:val="004C4B9D"/>
    <w:rsid w:val="004C5823"/>
    <w:rsid w:val="004C5DDB"/>
    <w:rsid w:val="004C60E4"/>
    <w:rsid w:val="004D1050"/>
    <w:rsid w:val="004D23E6"/>
    <w:rsid w:val="004D30FA"/>
    <w:rsid w:val="004D792A"/>
    <w:rsid w:val="004D7D77"/>
    <w:rsid w:val="004F01DD"/>
    <w:rsid w:val="004F0425"/>
    <w:rsid w:val="004F11BD"/>
    <w:rsid w:val="00500770"/>
    <w:rsid w:val="0050102A"/>
    <w:rsid w:val="00504712"/>
    <w:rsid w:val="00504BA5"/>
    <w:rsid w:val="00505F3F"/>
    <w:rsid w:val="00507933"/>
    <w:rsid w:val="005105B2"/>
    <w:rsid w:val="00510776"/>
    <w:rsid w:val="00510D02"/>
    <w:rsid w:val="005145C2"/>
    <w:rsid w:val="00517670"/>
    <w:rsid w:val="005206B4"/>
    <w:rsid w:val="00522874"/>
    <w:rsid w:val="00522A66"/>
    <w:rsid w:val="00525A0C"/>
    <w:rsid w:val="00526A9A"/>
    <w:rsid w:val="00526CC9"/>
    <w:rsid w:val="00527165"/>
    <w:rsid w:val="00527474"/>
    <w:rsid w:val="00527975"/>
    <w:rsid w:val="00527C0E"/>
    <w:rsid w:val="00530689"/>
    <w:rsid w:val="005306F7"/>
    <w:rsid w:val="00532D8D"/>
    <w:rsid w:val="00533869"/>
    <w:rsid w:val="005350ED"/>
    <w:rsid w:val="00536C94"/>
    <w:rsid w:val="00536CCA"/>
    <w:rsid w:val="0055279D"/>
    <w:rsid w:val="005539D4"/>
    <w:rsid w:val="00554A59"/>
    <w:rsid w:val="0055783A"/>
    <w:rsid w:val="00560190"/>
    <w:rsid w:val="00562548"/>
    <w:rsid w:val="00567DC2"/>
    <w:rsid w:val="00570A14"/>
    <w:rsid w:val="00570D08"/>
    <w:rsid w:val="00573E82"/>
    <w:rsid w:val="0057424B"/>
    <w:rsid w:val="005754BB"/>
    <w:rsid w:val="00576900"/>
    <w:rsid w:val="00577803"/>
    <w:rsid w:val="00582A72"/>
    <w:rsid w:val="00582E46"/>
    <w:rsid w:val="00582E7A"/>
    <w:rsid w:val="005844EF"/>
    <w:rsid w:val="00587515"/>
    <w:rsid w:val="00587AD0"/>
    <w:rsid w:val="00590BBE"/>
    <w:rsid w:val="00591D78"/>
    <w:rsid w:val="00592FEC"/>
    <w:rsid w:val="0059477D"/>
    <w:rsid w:val="0059522E"/>
    <w:rsid w:val="00596CEB"/>
    <w:rsid w:val="005A063F"/>
    <w:rsid w:val="005A0B36"/>
    <w:rsid w:val="005A46B1"/>
    <w:rsid w:val="005A698E"/>
    <w:rsid w:val="005B0275"/>
    <w:rsid w:val="005B04C9"/>
    <w:rsid w:val="005B15B7"/>
    <w:rsid w:val="005B55A3"/>
    <w:rsid w:val="005B7FBE"/>
    <w:rsid w:val="005C1961"/>
    <w:rsid w:val="005C3B84"/>
    <w:rsid w:val="005C670C"/>
    <w:rsid w:val="005D18BE"/>
    <w:rsid w:val="005D784D"/>
    <w:rsid w:val="005D7BCB"/>
    <w:rsid w:val="005E17AD"/>
    <w:rsid w:val="005E2BE1"/>
    <w:rsid w:val="005E3749"/>
    <w:rsid w:val="005E38E2"/>
    <w:rsid w:val="005E7437"/>
    <w:rsid w:val="005F4835"/>
    <w:rsid w:val="005F4EEE"/>
    <w:rsid w:val="005F51E7"/>
    <w:rsid w:val="005F7098"/>
    <w:rsid w:val="005F75BB"/>
    <w:rsid w:val="005F7F3F"/>
    <w:rsid w:val="00601CA1"/>
    <w:rsid w:val="00603FB8"/>
    <w:rsid w:val="00605313"/>
    <w:rsid w:val="00607538"/>
    <w:rsid w:val="00611320"/>
    <w:rsid w:val="00611CF2"/>
    <w:rsid w:val="006127DD"/>
    <w:rsid w:val="006128A7"/>
    <w:rsid w:val="00613BC3"/>
    <w:rsid w:val="00616A62"/>
    <w:rsid w:val="006205AC"/>
    <w:rsid w:val="00621100"/>
    <w:rsid w:val="00623D75"/>
    <w:rsid w:val="00624F00"/>
    <w:rsid w:val="006278A0"/>
    <w:rsid w:val="00627AE3"/>
    <w:rsid w:val="00631E0D"/>
    <w:rsid w:val="006354A3"/>
    <w:rsid w:val="006365D1"/>
    <w:rsid w:val="006372C3"/>
    <w:rsid w:val="00642FFB"/>
    <w:rsid w:val="00644D84"/>
    <w:rsid w:val="00653DBF"/>
    <w:rsid w:val="00654AEF"/>
    <w:rsid w:val="00654C80"/>
    <w:rsid w:val="006571F0"/>
    <w:rsid w:val="0065779D"/>
    <w:rsid w:val="006618F4"/>
    <w:rsid w:val="00661C5D"/>
    <w:rsid w:val="00661E81"/>
    <w:rsid w:val="006635EB"/>
    <w:rsid w:val="00663773"/>
    <w:rsid w:val="006644AE"/>
    <w:rsid w:val="0066584E"/>
    <w:rsid w:val="0066600B"/>
    <w:rsid w:val="00666B65"/>
    <w:rsid w:val="00666D15"/>
    <w:rsid w:val="00671521"/>
    <w:rsid w:val="00672596"/>
    <w:rsid w:val="00672CD6"/>
    <w:rsid w:val="0067556E"/>
    <w:rsid w:val="006813AA"/>
    <w:rsid w:val="00681FEB"/>
    <w:rsid w:val="00686437"/>
    <w:rsid w:val="0068738C"/>
    <w:rsid w:val="00690027"/>
    <w:rsid w:val="00692432"/>
    <w:rsid w:val="00692660"/>
    <w:rsid w:val="00692890"/>
    <w:rsid w:val="006936FB"/>
    <w:rsid w:val="00695006"/>
    <w:rsid w:val="006957A5"/>
    <w:rsid w:val="00695E91"/>
    <w:rsid w:val="0069756B"/>
    <w:rsid w:val="006A1032"/>
    <w:rsid w:val="006A33F3"/>
    <w:rsid w:val="006A3BB4"/>
    <w:rsid w:val="006A68F5"/>
    <w:rsid w:val="006B5641"/>
    <w:rsid w:val="006B7842"/>
    <w:rsid w:val="006C06A3"/>
    <w:rsid w:val="006C1D8B"/>
    <w:rsid w:val="006D0EB0"/>
    <w:rsid w:val="006D1876"/>
    <w:rsid w:val="006D1C66"/>
    <w:rsid w:val="006D2762"/>
    <w:rsid w:val="006D47EA"/>
    <w:rsid w:val="006D4D0E"/>
    <w:rsid w:val="006D5823"/>
    <w:rsid w:val="006E60CB"/>
    <w:rsid w:val="006E6EDB"/>
    <w:rsid w:val="006E7FFD"/>
    <w:rsid w:val="006F2A24"/>
    <w:rsid w:val="006F330E"/>
    <w:rsid w:val="006F37F7"/>
    <w:rsid w:val="006F4347"/>
    <w:rsid w:val="006F4CBC"/>
    <w:rsid w:val="006F6C81"/>
    <w:rsid w:val="00702E14"/>
    <w:rsid w:val="00703168"/>
    <w:rsid w:val="00703FAE"/>
    <w:rsid w:val="007052A1"/>
    <w:rsid w:val="00705DF5"/>
    <w:rsid w:val="00706587"/>
    <w:rsid w:val="007066AF"/>
    <w:rsid w:val="00710B26"/>
    <w:rsid w:val="00712587"/>
    <w:rsid w:val="00713AF5"/>
    <w:rsid w:val="00714E70"/>
    <w:rsid w:val="00720032"/>
    <w:rsid w:val="007208CF"/>
    <w:rsid w:val="00722217"/>
    <w:rsid w:val="007225BC"/>
    <w:rsid w:val="00724727"/>
    <w:rsid w:val="007275FD"/>
    <w:rsid w:val="00736F51"/>
    <w:rsid w:val="00737D0C"/>
    <w:rsid w:val="00743975"/>
    <w:rsid w:val="00744BC8"/>
    <w:rsid w:val="007464A7"/>
    <w:rsid w:val="00747104"/>
    <w:rsid w:val="007516DC"/>
    <w:rsid w:val="00752B2C"/>
    <w:rsid w:val="00753088"/>
    <w:rsid w:val="00753639"/>
    <w:rsid w:val="00754B84"/>
    <w:rsid w:val="00754C18"/>
    <w:rsid w:val="007555B3"/>
    <w:rsid w:val="00767A7E"/>
    <w:rsid w:val="00771C82"/>
    <w:rsid w:val="00781B3D"/>
    <w:rsid w:val="007824E4"/>
    <w:rsid w:val="00783AD3"/>
    <w:rsid w:val="007857C3"/>
    <w:rsid w:val="00785DBF"/>
    <w:rsid w:val="0078613C"/>
    <w:rsid w:val="00786BF1"/>
    <w:rsid w:val="007957F3"/>
    <w:rsid w:val="00796304"/>
    <w:rsid w:val="00797A5D"/>
    <w:rsid w:val="007A0066"/>
    <w:rsid w:val="007A6FCE"/>
    <w:rsid w:val="007B0183"/>
    <w:rsid w:val="007B0C5F"/>
    <w:rsid w:val="007B0E3D"/>
    <w:rsid w:val="007B310A"/>
    <w:rsid w:val="007B32B8"/>
    <w:rsid w:val="007B367B"/>
    <w:rsid w:val="007B7973"/>
    <w:rsid w:val="007B7A0D"/>
    <w:rsid w:val="007C0815"/>
    <w:rsid w:val="007C0F13"/>
    <w:rsid w:val="007C1E00"/>
    <w:rsid w:val="007C30B5"/>
    <w:rsid w:val="007C3B69"/>
    <w:rsid w:val="007C7ACE"/>
    <w:rsid w:val="007C7D0E"/>
    <w:rsid w:val="007D0684"/>
    <w:rsid w:val="007D22D4"/>
    <w:rsid w:val="007D449A"/>
    <w:rsid w:val="007D79DD"/>
    <w:rsid w:val="007E0147"/>
    <w:rsid w:val="007E350D"/>
    <w:rsid w:val="007E361F"/>
    <w:rsid w:val="007E4074"/>
    <w:rsid w:val="007F1F6F"/>
    <w:rsid w:val="007F4254"/>
    <w:rsid w:val="007F73B9"/>
    <w:rsid w:val="00801213"/>
    <w:rsid w:val="00802EE7"/>
    <w:rsid w:val="008055D8"/>
    <w:rsid w:val="008073EB"/>
    <w:rsid w:val="008108C2"/>
    <w:rsid w:val="0081184B"/>
    <w:rsid w:val="00812E9E"/>
    <w:rsid w:val="00813945"/>
    <w:rsid w:val="008175A4"/>
    <w:rsid w:val="00817B3B"/>
    <w:rsid w:val="00821F99"/>
    <w:rsid w:val="00822BE8"/>
    <w:rsid w:val="00822CF0"/>
    <w:rsid w:val="0082745E"/>
    <w:rsid w:val="00830969"/>
    <w:rsid w:val="00831D0F"/>
    <w:rsid w:val="008322C2"/>
    <w:rsid w:val="008362EC"/>
    <w:rsid w:val="00836F5B"/>
    <w:rsid w:val="00842348"/>
    <w:rsid w:val="00842851"/>
    <w:rsid w:val="00843412"/>
    <w:rsid w:val="00843BC4"/>
    <w:rsid w:val="008440AF"/>
    <w:rsid w:val="00844569"/>
    <w:rsid w:val="00844E53"/>
    <w:rsid w:val="008451E0"/>
    <w:rsid w:val="008458F9"/>
    <w:rsid w:val="008461C8"/>
    <w:rsid w:val="008464B9"/>
    <w:rsid w:val="00850F20"/>
    <w:rsid w:val="00852FA4"/>
    <w:rsid w:val="0085365E"/>
    <w:rsid w:val="00855163"/>
    <w:rsid w:val="008551E7"/>
    <w:rsid w:val="00863091"/>
    <w:rsid w:val="00864C1F"/>
    <w:rsid w:val="00865F01"/>
    <w:rsid w:val="008710E2"/>
    <w:rsid w:val="00872D9B"/>
    <w:rsid w:val="00875766"/>
    <w:rsid w:val="00875FBD"/>
    <w:rsid w:val="008768C2"/>
    <w:rsid w:val="00876C23"/>
    <w:rsid w:val="00877199"/>
    <w:rsid w:val="00884423"/>
    <w:rsid w:val="00884B73"/>
    <w:rsid w:val="00884FFD"/>
    <w:rsid w:val="008868FF"/>
    <w:rsid w:val="008871DA"/>
    <w:rsid w:val="008908DF"/>
    <w:rsid w:val="00892D77"/>
    <w:rsid w:val="00895059"/>
    <w:rsid w:val="00896C36"/>
    <w:rsid w:val="008976A9"/>
    <w:rsid w:val="008A1557"/>
    <w:rsid w:val="008A1987"/>
    <w:rsid w:val="008A2FAB"/>
    <w:rsid w:val="008B0482"/>
    <w:rsid w:val="008B18CA"/>
    <w:rsid w:val="008B3039"/>
    <w:rsid w:val="008B41E5"/>
    <w:rsid w:val="008C05C9"/>
    <w:rsid w:val="008C0EF5"/>
    <w:rsid w:val="008C1564"/>
    <w:rsid w:val="008C18FF"/>
    <w:rsid w:val="008C35BB"/>
    <w:rsid w:val="008C3F8E"/>
    <w:rsid w:val="008C5325"/>
    <w:rsid w:val="008C5CBA"/>
    <w:rsid w:val="008C7666"/>
    <w:rsid w:val="008D4DDA"/>
    <w:rsid w:val="008D607D"/>
    <w:rsid w:val="008D6A74"/>
    <w:rsid w:val="008D6EE4"/>
    <w:rsid w:val="008D7FCB"/>
    <w:rsid w:val="008E2053"/>
    <w:rsid w:val="008E21A7"/>
    <w:rsid w:val="008E38DC"/>
    <w:rsid w:val="008F126C"/>
    <w:rsid w:val="008F35ED"/>
    <w:rsid w:val="00900A17"/>
    <w:rsid w:val="009062A4"/>
    <w:rsid w:val="009067A0"/>
    <w:rsid w:val="00907F0A"/>
    <w:rsid w:val="009114B5"/>
    <w:rsid w:val="00911DF1"/>
    <w:rsid w:val="00912322"/>
    <w:rsid w:val="0091341D"/>
    <w:rsid w:val="009134BC"/>
    <w:rsid w:val="009138A3"/>
    <w:rsid w:val="00915AA1"/>
    <w:rsid w:val="00920783"/>
    <w:rsid w:val="009225A8"/>
    <w:rsid w:val="00923DEF"/>
    <w:rsid w:val="009244A8"/>
    <w:rsid w:val="00931017"/>
    <w:rsid w:val="00932C34"/>
    <w:rsid w:val="00933B52"/>
    <w:rsid w:val="009340ED"/>
    <w:rsid w:val="009341BC"/>
    <w:rsid w:val="00936D92"/>
    <w:rsid w:val="00940D32"/>
    <w:rsid w:val="009411DF"/>
    <w:rsid w:val="00947733"/>
    <w:rsid w:val="0094785A"/>
    <w:rsid w:val="00950FAD"/>
    <w:rsid w:val="009536E4"/>
    <w:rsid w:val="00961988"/>
    <w:rsid w:val="00962543"/>
    <w:rsid w:val="009700BA"/>
    <w:rsid w:val="0097084E"/>
    <w:rsid w:val="0097093E"/>
    <w:rsid w:val="00971899"/>
    <w:rsid w:val="00971CBE"/>
    <w:rsid w:val="009722E2"/>
    <w:rsid w:val="0097395C"/>
    <w:rsid w:val="009753AD"/>
    <w:rsid w:val="00981D3F"/>
    <w:rsid w:val="0098312C"/>
    <w:rsid w:val="00983B1C"/>
    <w:rsid w:val="0098472F"/>
    <w:rsid w:val="00985E92"/>
    <w:rsid w:val="00986857"/>
    <w:rsid w:val="00987BE4"/>
    <w:rsid w:val="009921E0"/>
    <w:rsid w:val="00995799"/>
    <w:rsid w:val="009A4646"/>
    <w:rsid w:val="009A65BA"/>
    <w:rsid w:val="009A7F20"/>
    <w:rsid w:val="009B0A89"/>
    <w:rsid w:val="009B5B0C"/>
    <w:rsid w:val="009B66A1"/>
    <w:rsid w:val="009C214F"/>
    <w:rsid w:val="009C2AF7"/>
    <w:rsid w:val="009C619B"/>
    <w:rsid w:val="009D2121"/>
    <w:rsid w:val="009D6998"/>
    <w:rsid w:val="009D6B76"/>
    <w:rsid w:val="009D7C4A"/>
    <w:rsid w:val="009E0B2B"/>
    <w:rsid w:val="009E2497"/>
    <w:rsid w:val="009E53A2"/>
    <w:rsid w:val="009E66C3"/>
    <w:rsid w:val="009E7130"/>
    <w:rsid w:val="009E7647"/>
    <w:rsid w:val="009F3173"/>
    <w:rsid w:val="009F4190"/>
    <w:rsid w:val="009F5CAE"/>
    <w:rsid w:val="009F5FE7"/>
    <w:rsid w:val="00A00AD7"/>
    <w:rsid w:val="00A02AFF"/>
    <w:rsid w:val="00A070A3"/>
    <w:rsid w:val="00A12914"/>
    <w:rsid w:val="00A13A20"/>
    <w:rsid w:val="00A16288"/>
    <w:rsid w:val="00A167CD"/>
    <w:rsid w:val="00A169A4"/>
    <w:rsid w:val="00A16DF9"/>
    <w:rsid w:val="00A20206"/>
    <w:rsid w:val="00A2459E"/>
    <w:rsid w:val="00A24B2F"/>
    <w:rsid w:val="00A2509D"/>
    <w:rsid w:val="00A263AB"/>
    <w:rsid w:val="00A2713A"/>
    <w:rsid w:val="00A34268"/>
    <w:rsid w:val="00A35626"/>
    <w:rsid w:val="00A366ED"/>
    <w:rsid w:val="00A40E3A"/>
    <w:rsid w:val="00A42519"/>
    <w:rsid w:val="00A4396F"/>
    <w:rsid w:val="00A43BB5"/>
    <w:rsid w:val="00A43D7D"/>
    <w:rsid w:val="00A43FF5"/>
    <w:rsid w:val="00A466B8"/>
    <w:rsid w:val="00A5011A"/>
    <w:rsid w:val="00A51B01"/>
    <w:rsid w:val="00A52977"/>
    <w:rsid w:val="00A52A86"/>
    <w:rsid w:val="00A535CA"/>
    <w:rsid w:val="00A54D96"/>
    <w:rsid w:val="00A5503D"/>
    <w:rsid w:val="00A5621A"/>
    <w:rsid w:val="00A57688"/>
    <w:rsid w:val="00A6127C"/>
    <w:rsid w:val="00A63001"/>
    <w:rsid w:val="00A65BFB"/>
    <w:rsid w:val="00A6723B"/>
    <w:rsid w:val="00A718B2"/>
    <w:rsid w:val="00A74BFC"/>
    <w:rsid w:val="00A80C54"/>
    <w:rsid w:val="00A82C6D"/>
    <w:rsid w:val="00A84BF2"/>
    <w:rsid w:val="00A87F70"/>
    <w:rsid w:val="00A90ABF"/>
    <w:rsid w:val="00A9624B"/>
    <w:rsid w:val="00A962B2"/>
    <w:rsid w:val="00A97098"/>
    <w:rsid w:val="00AA0AAA"/>
    <w:rsid w:val="00AA12B0"/>
    <w:rsid w:val="00AA2FED"/>
    <w:rsid w:val="00AA7003"/>
    <w:rsid w:val="00AB01A9"/>
    <w:rsid w:val="00AB2734"/>
    <w:rsid w:val="00AB28F7"/>
    <w:rsid w:val="00AB30DB"/>
    <w:rsid w:val="00AB3658"/>
    <w:rsid w:val="00AB53A5"/>
    <w:rsid w:val="00AB562B"/>
    <w:rsid w:val="00AB7860"/>
    <w:rsid w:val="00AC0408"/>
    <w:rsid w:val="00AC05F1"/>
    <w:rsid w:val="00AC1AAD"/>
    <w:rsid w:val="00AC27FB"/>
    <w:rsid w:val="00AC5160"/>
    <w:rsid w:val="00AC641F"/>
    <w:rsid w:val="00AC6C48"/>
    <w:rsid w:val="00AC6E98"/>
    <w:rsid w:val="00AC7B9C"/>
    <w:rsid w:val="00AD1785"/>
    <w:rsid w:val="00AD191E"/>
    <w:rsid w:val="00AD22B4"/>
    <w:rsid w:val="00AD3661"/>
    <w:rsid w:val="00AD4A83"/>
    <w:rsid w:val="00AD4AE5"/>
    <w:rsid w:val="00AD5B93"/>
    <w:rsid w:val="00AE0C0B"/>
    <w:rsid w:val="00AE1679"/>
    <w:rsid w:val="00AE681B"/>
    <w:rsid w:val="00AF0A6A"/>
    <w:rsid w:val="00AF0E91"/>
    <w:rsid w:val="00AF10E1"/>
    <w:rsid w:val="00AF3746"/>
    <w:rsid w:val="00AF7FA0"/>
    <w:rsid w:val="00B02709"/>
    <w:rsid w:val="00B02A97"/>
    <w:rsid w:val="00B06ED3"/>
    <w:rsid w:val="00B10792"/>
    <w:rsid w:val="00B12901"/>
    <w:rsid w:val="00B129D5"/>
    <w:rsid w:val="00B14736"/>
    <w:rsid w:val="00B14A10"/>
    <w:rsid w:val="00B20953"/>
    <w:rsid w:val="00B2423A"/>
    <w:rsid w:val="00B2559E"/>
    <w:rsid w:val="00B25A51"/>
    <w:rsid w:val="00B27C8A"/>
    <w:rsid w:val="00B31535"/>
    <w:rsid w:val="00B316BA"/>
    <w:rsid w:val="00B3269F"/>
    <w:rsid w:val="00B32904"/>
    <w:rsid w:val="00B32B3E"/>
    <w:rsid w:val="00B33AEA"/>
    <w:rsid w:val="00B34794"/>
    <w:rsid w:val="00B37C15"/>
    <w:rsid w:val="00B4087B"/>
    <w:rsid w:val="00B411FC"/>
    <w:rsid w:val="00B418A3"/>
    <w:rsid w:val="00B41921"/>
    <w:rsid w:val="00B46A21"/>
    <w:rsid w:val="00B46F28"/>
    <w:rsid w:val="00B47A97"/>
    <w:rsid w:val="00B50E65"/>
    <w:rsid w:val="00B50ED9"/>
    <w:rsid w:val="00B53662"/>
    <w:rsid w:val="00B5383D"/>
    <w:rsid w:val="00B55396"/>
    <w:rsid w:val="00B55BC4"/>
    <w:rsid w:val="00B614A8"/>
    <w:rsid w:val="00B617F6"/>
    <w:rsid w:val="00B631FA"/>
    <w:rsid w:val="00B63DDA"/>
    <w:rsid w:val="00B65D06"/>
    <w:rsid w:val="00B65D0D"/>
    <w:rsid w:val="00B6712C"/>
    <w:rsid w:val="00B67138"/>
    <w:rsid w:val="00B71DE4"/>
    <w:rsid w:val="00B732FF"/>
    <w:rsid w:val="00B73C05"/>
    <w:rsid w:val="00B752FC"/>
    <w:rsid w:val="00B76AA4"/>
    <w:rsid w:val="00B809CE"/>
    <w:rsid w:val="00B82418"/>
    <w:rsid w:val="00B907B7"/>
    <w:rsid w:val="00B964D6"/>
    <w:rsid w:val="00BA088F"/>
    <w:rsid w:val="00BA2157"/>
    <w:rsid w:val="00BA5ED4"/>
    <w:rsid w:val="00BB0720"/>
    <w:rsid w:val="00BB29F2"/>
    <w:rsid w:val="00BB2EA7"/>
    <w:rsid w:val="00BB2F91"/>
    <w:rsid w:val="00BB4B5A"/>
    <w:rsid w:val="00BB612A"/>
    <w:rsid w:val="00BC0F40"/>
    <w:rsid w:val="00BC134A"/>
    <w:rsid w:val="00BC25D2"/>
    <w:rsid w:val="00BC2947"/>
    <w:rsid w:val="00BC41B8"/>
    <w:rsid w:val="00BC4421"/>
    <w:rsid w:val="00BC53F3"/>
    <w:rsid w:val="00BC7302"/>
    <w:rsid w:val="00BC74F0"/>
    <w:rsid w:val="00BD15BF"/>
    <w:rsid w:val="00BE044F"/>
    <w:rsid w:val="00BE1EA9"/>
    <w:rsid w:val="00BE23EB"/>
    <w:rsid w:val="00BE355D"/>
    <w:rsid w:val="00BE3AA6"/>
    <w:rsid w:val="00BE4A55"/>
    <w:rsid w:val="00BE7949"/>
    <w:rsid w:val="00BF3531"/>
    <w:rsid w:val="00BF7C85"/>
    <w:rsid w:val="00C025F7"/>
    <w:rsid w:val="00C02FF7"/>
    <w:rsid w:val="00C031B5"/>
    <w:rsid w:val="00C0488A"/>
    <w:rsid w:val="00C063C7"/>
    <w:rsid w:val="00C06F33"/>
    <w:rsid w:val="00C10CB0"/>
    <w:rsid w:val="00C10DCE"/>
    <w:rsid w:val="00C12EB8"/>
    <w:rsid w:val="00C12F4E"/>
    <w:rsid w:val="00C15063"/>
    <w:rsid w:val="00C15AFE"/>
    <w:rsid w:val="00C16CF3"/>
    <w:rsid w:val="00C204D1"/>
    <w:rsid w:val="00C23631"/>
    <w:rsid w:val="00C23AB2"/>
    <w:rsid w:val="00C25174"/>
    <w:rsid w:val="00C2574C"/>
    <w:rsid w:val="00C258F5"/>
    <w:rsid w:val="00C27481"/>
    <w:rsid w:val="00C30F47"/>
    <w:rsid w:val="00C3289A"/>
    <w:rsid w:val="00C32E5A"/>
    <w:rsid w:val="00C33B18"/>
    <w:rsid w:val="00C341EA"/>
    <w:rsid w:val="00C3716E"/>
    <w:rsid w:val="00C37399"/>
    <w:rsid w:val="00C37AB1"/>
    <w:rsid w:val="00C37B6D"/>
    <w:rsid w:val="00C4013D"/>
    <w:rsid w:val="00C40145"/>
    <w:rsid w:val="00C4059D"/>
    <w:rsid w:val="00C429B7"/>
    <w:rsid w:val="00C44BF5"/>
    <w:rsid w:val="00C4763F"/>
    <w:rsid w:val="00C47769"/>
    <w:rsid w:val="00C52240"/>
    <w:rsid w:val="00C53006"/>
    <w:rsid w:val="00C53B9B"/>
    <w:rsid w:val="00C55734"/>
    <w:rsid w:val="00C572E3"/>
    <w:rsid w:val="00C57FB4"/>
    <w:rsid w:val="00C66285"/>
    <w:rsid w:val="00C66B1E"/>
    <w:rsid w:val="00C7072E"/>
    <w:rsid w:val="00C71C23"/>
    <w:rsid w:val="00C73693"/>
    <w:rsid w:val="00C74144"/>
    <w:rsid w:val="00C74B7B"/>
    <w:rsid w:val="00C7518E"/>
    <w:rsid w:val="00C753E4"/>
    <w:rsid w:val="00C76A9D"/>
    <w:rsid w:val="00C83076"/>
    <w:rsid w:val="00C8457D"/>
    <w:rsid w:val="00C85AB7"/>
    <w:rsid w:val="00C87152"/>
    <w:rsid w:val="00C900A0"/>
    <w:rsid w:val="00C93507"/>
    <w:rsid w:val="00C9635F"/>
    <w:rsid w:val="00C9700D"/>
    <w:rsid w:val="00CA0787"/>
    <w:rsid w:val="00CA10A0"/>
    <w:rsid w:val="00CA3E32"/>
    <w:rsid w:val="00CA7589"/>
    <w:rsid w:val="00CB2685"/>
    <w:rsid w:val="00CB4A76"/>
    <w:rsid w:val="00CB58E0"/>
    <w:rsid w:val="00CB66AF"/>
    <w:rsid w:val="00CC140A"/>
    <w:rsid w:val="00CC32C4"/>
    <w:rsid w:val="00CC449A"/>
    <w:rsid w:val="00CD13F9"/>
    <w:rsid w:val="00CD306D"/>
    <w:rsid w:val="00CD31A9"/>
    <w:rsid w:val="00CD39C8"/>
    <w:rsid w:val="00CD4D6D"/>
    <w:rsid w:val="00CD670C"/>
    <w:rsid w:val="00CD6F2E"/>
    <w:rsid w:val="00CE386D"/>
    <w:rsid w:val="00CE54A8"/>
    <w:rsid w:val="00CF0AE8"/>
    <w:rsid w:val="00CF7E5D"/>
    <w:rsid w:val="00D022CB"/>
    <w:rsid w:val="00D03E9E"/>
    <w:rsid w:val="00D0473B"/>
    <w:rsid w:val="00D061B7"/>
    <w:rsid w:val="00D1006A"/>
    <w:rsid w:val="00D104AC"/>
    <w:rsid w:val="00D122AA"/>
    <w:rsid w:val="00D14728"/>
    <w:rsid w:val="00D15AD2"/>
    <w:rsid w:val="00D16A0E"/>
    <w:rsid w:val="00D16EFB"/>
    <w:rsid w:val="00D20491"/>
    <w:rsid w:val="00D224F5"/>
    <w:rsid w:val="00D253C6"/>
    <w:rsid w:val="00D259CF"/>
    <w:rsid w:val="00D26D8F"/>
    <w:rsid w:val="00D27FA5"/>
    <w:rsid w:val="00D316BC"/>
    <w:rsid w:val="00D32558"/>
    <w:rsid w:val="00D335B4"/>
    <w:rsid w:val="00D33B8D"/>
    <w:rsid w:val="00D36A4F"/>
    <w:rsid w:val="00D40AE6"/>
    <w:rsid w:val="00D43105"/>
    <w:rsid w:val="00D4635D"/>
    <w:rsid w:val="00D512D3"/>
    <w:rsid w:val="00D52BF4"/>
    <w:rsid w:val="00D54713"/>
    <w:rsid w:val="00D5643E"/>
    <w:rsid w:val="00D5694A"/>
    <w:rsid w:val="00D6694E"/>
    <w:rsid w:val="00D67D9F"/>
    <w:rsid w:val="00D7277F"/>
    <w:rsid w:val="00D735EE"/>
    <w:rsid w:val="00D738B5"/>
    <w:rsid w:val="00D77DDE"/>
    <w:rsid w:val="00D77FEE"/>
    <w:rsid w:val="00D81387"/>
    <w:rsid w:val="00D81FA2"/>
    <w:rsid w:val="00D82A4B"/>
    <w:rsid w:val="00D85132"/>
    <w:rsid w:val="00D90688"/>
    <w:rsid w:val="00D934D2"/>
    <w:rsid w:val="00D94EFA"/>
    <w:rsid w:val="00D962F6"/>
    <w:rsid w:val="00D97571"/>
    <w:rsid w:val="00DA21D1"/>
    <w:rsid w:val="00DA3365"/>
    <w:rsid w:val="00DA393F"/>
    <w:rsid w:val="00DA3E2D"/>
    <w:rsid w:val="00DA40E7"/>
    <w:rsid w:val="00DA50A1"/>
    <w:rsid w:val="00DB0FFA"/>
    <w:rsid w:val="00DB25F3"/>
    <w:rsid w:val="00DB3485"/>
    <w:rsid w:val="00DB4E70"/>
    <w:rsid w:val="00DB5FC2"/>
    <w:rsid w:val="00DB7A30"/>
    <w:rsid w:val="00DC69B2"/>
    <w:rsid w:val="00DC701E"/>
    <w:rsid w:val="00DC77B4"/>
    <w:rsid w:val="00DD086A"/>
    <w:rsid w:val="00DD18E6"/>
    <w:rsid w:val="00DD1F49"/>
    <w:rsid w:val="00DD31B2"/>
    <w:rsid w:val="00DD63D1"/>
    <w:rsid w:val="00DD6B35"/>
    <w:rsid w:val="00DE022F"/>
    <w:rsid w:val="00DE20AE"/>
    <w:rsid w:val="00DE38EA"/>
    <w:rsid w:val="00DE54FD"/>
    <w:rsid w:val="00DE72B3"/>
    <w:rsid w:val="00DE7A19"/>
    <w:rsid w:val="00DF150D"/>
    <w:rsid w:val="00DF16F6"/>
    <w:rsid w:val="00DF205D"/>
    <w:rsid w:val="00DF2D12"/>
    <w:rsid w:val="00DF382D"/>
    <w:rsid w:val="00DF45B8"/>
    <w:rsid w:val="00DF58DB"/>
    <w:rsid w:val="00E04AE2"/>
    <w:rsid w:val="00E053DC"/>
    <w:rsid w:val="00E06837"/>
    <w:rsid w:val="00E07CAA"/>
    <w:rsid w:val="00E11EED"/>
    <w:rsid w:val="00E14AFD"/>
    <w:rsid w:val="00E165B2"/>
    <w:rsid w:val="00E16CE9"/>
    <w:rsid w:val="00E20087"/>
    <w:rsid w:val="00E2080D"/>
    <w:rsid w:val="00E2261F"/>
    <w:rsid w:val="00E26661"/>
    <w:rsid w:val="00E3154E"/>
    <w:rsid w:val="00E34510"/>
    <w:rsid w:val="00E42325"/>
    <w:rsid w:val="00E46132"/>
    <w:rsid w:val="00E47785"/>
    <w:rsid w:val="00E50D2B"/>
    <w:rsid w:val="00E53DEF"/>
    <w:rsid w:val="00E550A7"/>
    <w:rsid w:val="00E56071"/>
    <w:rsid w:val="00E60764"/>
    <w:rsid w:val="00E621AE"/>
    <w:rsid w:val="00E62EBE"/>
    <w:rsid w:val="00E63A14"/>
    <w:rsid w:val="00E65124"/>
    <w:rsid w:val="00E71F19"/>
    <w:rsid w:val="00E75577"/>
    <w:rsid w:val="00E768A8"/>
    <w:rsid w:val="00E80DBB"/>
    <w:rsid w:val="00E8118C"/>
    <w:rsid w:val="00E813B5"/>
    <w:rsid w:val="00E821B5"/>
    <w:rsid w:val="00E83A26"/>
    <w:rsid w:val="00E84843"/>
    <w:rsid w:val="00E85259"/>
    <w:rsid w:val="00E86047"/>
    <w:rsid w:val="00E9046E"/>
    <w:rsid w:val="00E91C8E"/>
    <w:rsid w:val="00E94BDA"/>
    <w:rsid w:val="00EA0BF4"/>
    <w:rsid w:val="00EA24DE"/>
    <w:rsid w:val="00EA31F4"/>
    <w:rsid w:val="00EB322C"/>
    <w:rsid w:val="00EB486B"/>
    <w:rsid w:val="00EB5482"/>
    <w:rsid w:val="00EC041A"/>
    <w:rsid w:val="00EC04CA"/>
    <w:rsid w:val="00EC11E5"/>
    <w:rsid w:val="00EC2FA2"/>
    <w:rsid w:val="00EC5E46"/>
    <w:rsid w:val="00EC7271"/>
    <w:rsid w:val="00EC7CF1"/>
    <w:rsid w:val="00ED4913"/>
    <w:rsid w:val="00ED71D2"/>
    <w:rsid w:val="00ED771A"/>
    <w:rsid w:val="00EE1CC7"/>
    <w:rsid w:val="00EE271F"/>
    <w:rsid w:val="00EE7300"/>
    <w:rsid w:val="00EE77FD"/>
    <w:rsid w:val="00EF2DB2"/>
    <w:rsid w:val="00EF5061"/>
    <w:rsid w:val="00F02DD1"/>
    <w:rsid w:val="00F0503A"/>
    <w:rsid w:val="00F06B70"/>
    <w:rsid w:val="00F06C84"/>
    <w:rsid w:val="00F12852"/>
    <w:rsid w:val="00F129AA"/>
    <w:rsid w:val="00F203EE"/>
    <w:rsid w:val="00F20AFF"/>
    <w:rsid w:val="00F21AEE"/>
    <w:rsid w:val="00F22AD0"/>
    <w:rsid w:val="00F23B21"/>
    <w:rsid w:val="00F26796"/>
    <w:rsid w:val="00F26C1A"/>
    <w:rsid w:val="00F302D8"/>
    <w:rsid w:val="00F3041C"/>
    <w:rsid w:val="00F32AF4"/>
    <w:rsid w:val="00F414B8"/>
    <w:rsid w:val="00F419C7"/>
    <w:rsid w:val="00F42CF8"/>
    <w:rsid w:val="00F43B23"/>
    <w:rsid w:val="00F53E03"/>
    <w:rsid w:val="00F552D5"/>
    <w:rsid w:val="00F57E98"/>
    <w:rsid w:val="00F61AA4"/>
    <w:rsid w:val="00F71314"/>
    <w:rsid w:val="00F725BB"/>
    <w:rsid w:val="00F728D8"/>
    <w:rsid w:val="00F72BEB"/>
    <w:rsid w:val="00F753D0"/>
    <w:rsid w:val="00F775CB"/>
    <w:rsid w:val="00F77DD1"/>
    <w:rsid w:val="00F82641"/>
    <w:rsid w:val="00F82FD4"/>
    <w:rsid w:val="00F834D6"/>
    <w:rsid w:val="00F836E8"/>
    <w:rsid w:val="00F83BEE"/>
    <w:rsid w:val="00F8551C"/>
    <w:rsid w:val="00F85F12"/>
    <w:rsid w:val="00F86B97"/>
    <w:rsid w:val="00F90E1A"/>
    <w:rsid w:val="00F9453D"/>
    <w:rsid w:val="00F9489D"/>
    <w:rsid w:val="00FA03B3"/>
    <w:rsid w:val="00FA278F"/>
    <w:rsid w:val="00FA3609"/>
    <w:rsid w:val="00FA74B4"/>
    <w:rsid w:val="00FB2F18"/>
    <w:rsid w:val="00FB4F60"/>
    <w:rsid w:val="00FB6503"/>
    <w:rsid w:val="00FC215E"/>
    <w:rsid w:val="00FC4048"/>
    <w:rsid w:val="00FC740E"/>
    <w:rsid w:val="00FD0AF7"/>
    <w:rsid w:val="00FD2A7C"/>
    <w:rsid w:val="00FD4074"/>
    <w:rsid w:val="00FD63C0"/>
    <w:rsid w:val="00FD7B52"/>
    <w:rsid w:val="00FE1245"/>
    <w:rsid w:val="00FE2568"/>
    <w:rsid w:val="00FE3399"/>
    <w:rsid w:val="00FE60A2"/>
    <w:rsid w:val="00FE6C5C"/>
    <w:rsid w:val="00FF0175"/>
    <w:rsid w:val="00FF0CD2"/>
    <w:rsid w:val="00FF24BF"/>
    <w:rsid w:val="00FF285D"/>
    <w:rsid w:val="00FF2A2C"/>
    <w:rsid w:val="00FF30F3"/>
    <w:rsid w:val="00FF3EC2"/>
    <w:rsid w:val="00FF47E6"/>
    <w:rsid w:val="00FF4D12"/>
    <w:rsid w:val="00FF7AFF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98C44"/>
  <w15:docId w15:val="{C01B9D7C-5C65-4F89-BF17-80D96ED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8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5F81"/>
    <w:pPr>
      <w:keepNext/>
      <w:jc w:val="both"/>
      <w:outlineLvl w:val="0"/>
    </w:pPr>
    <w:rPr>
      <w:rFonts w:ascii="Arial" w:hAnsi="Arial"/>
      <w:b/>
      <w:i/>
      <w:sz w:val="28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7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5F81"/>
    <w:rPr>
      <w:rFonts w:ascii="Arial" w:eastAsia="Times New Roman" w:hAnsi="Arial" w:cs="Times New Roman"/>
      <w:b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C5F8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C5F8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3C5F8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C5F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5F8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C44BF5"/>
    <w:rPr>
      <w:rFonts w:ascii="Arial" w:hAnsi="Arial"/>
      <w:sz w:val="40"/>
      <w:szCs w:val="20"/>
    </w:rPr>
  </w:style>
  <w:style w:type="character" w:customStyle="1" w:styleId="CorpodetextoChar">
    <w:name w:val="Corpo de texto Char"/>
    <w:basedOn w:val="Fontepargpadro"/>
    <w:link w:val="Corpodetexto"/>
    <w:rsid w:val="00C44BF5"/>
    <w:rPr>
      <w:rFonts w:ascii="Arial" w:eastAsia="Times New Roman" w:hAnsi="Arial" w:cs="Times New Roman"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C025F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A27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1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13A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3E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3E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753E4"/>
    <w:rPr>
      <w:vertAlign w:val="superscript"/>
    </w:rPr>
  </w:style>
  <w:style w:type="paragraph" w:styleId="PargrafodaLista">
    <w:name w:val="List Paragraph"/>
    <w:basedOn w:val="Normal"/>
    <w:uiPriority w:val="1"/>
    <w:qFormat/>
    <w:rsid w:val="00A2459E"/>
    <w:pPr>
      <w:ind w:left="720"/>
      <w:contextualSpacing/>
    </w:pPr>
  </w:style>
  <w:style w:type="paragraph" w:customStyle="1" w:styleId="Default">
    <w:name w:val="Default"/>
    <w:rsid w:val="00435FB4"/>
    <w:pPr>
      <w:autoSpaceDE w:val="0"/>
      <w:autoSpaceDN w:val="0"/>
      <w:adjustRightInd w:val="0"/>
      <w:spacing w:after="0"/>
      <w:jc w:val="left"/>
    </w:pPr>
    <w:rPr>
      <w:rFonts w:ascii="Courier New" w:hAnsi="Courier New" w:cs="Courier New"/>
      <w:color w:val="000000"/>
      <w:sz w:val="24"/>
      <w:szCs w:val="24"/>
    </w:rPr>
  </w:style>
  <w:style w:type="paragraph" w:styleId="SemEspaamento">
    <w:name w:val="No Spacing"/>
    <w:uiPriority w:val="1"/>
    <w:qFormat/>
    <w:rsid w:val="0033549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77A72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1C51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2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2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E1028-6DEA-4F14-93C2-01AEE7907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</dc:creator>
  <cp:lastModifiedBy>User</cp:lastModifiedBy>
  <cp:revision>8</cp:revision>
  <cp:lastPrinted>2022-09-06T12:51:00Z</cp:lastPrinted>
  <dcterms:created xsi:type="dcterms:W3CDTF">2023-01-19T12:19:00Z</dcterms:created>
  <dcterms:modified xsi:type="dcterms:W3CDTF">2023-01-30T13:35:00Z</dcterms:modified>
</cp:coreProperties>
</file>